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THE MICRO</w:t>
      </w:r>
      <w:proofErr w:type="gramStart"/>
      <w:r>
        <w:t>:BIT</w:t>
      </w:r>
      <w:proofErr w:type="gramEnd"/>
      <w:r>
        <w:t xml:space="preserve">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w:t>
      </w:r>
      <w:proofErr w:type="gramStart"/>
      <w:r>
        <w:t>:bit</w:t>
      </w:r>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micro</w:t>
      </w:r>
      <w:proofErr w:type="gramStart"/>
      <w:r>
        <w:t>:bit</w:t>
      </w:r>
      <w:proofErr w:type="gramEnd"/>
      <w:r>
        <w:t xml:space="preserve">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Always keep your BBC micro</w:t>
      </w:r>
      <w:proofErr w:type="gramStart"/>
      <w:r>
        <w:t>:bit</w:t>
      </w:r>
      <w:proofErr w:type="gramEnd"/>
      <w:r>
        <w:t xml:space="preserve">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Please handle your BBC micro</w:t>
      </w:r>
      <w:proofErr w:type="gramStart"/>
      <w:r>
        <w:t>:bit</w:t>
      </w:r>
      <w:proofErr w:type="gramEnd"/>
      <w:r>
        <w:t xml:space="preserve"> by its edges. This minimises the risk of damage through an electrostatic discharge. </w:t>
      </w:r>
    </w:p>
    <w:p w14:paraId="770EDB4D" w14:textId="77777777" w:rsidR="004B26DC" w:rsidRDefault="004B26DC" w:rsidP="004B26DC">
      <w:pPr>
        <w:pStyle w:val="ListParagraph"/>
        <w:numPr>
          <w:ilvl w:val="0"/>
          <w:numId w:val="8"/>
        </w:numPr>
        <w:ind w:left="1080"/>
      </w:pPr>
      <w:r>
        <w:t>Please use the battery pack and the USB lead provided to power your micro</w:t>
      </w:r>
      <w:proofErr w:type="gramStart"/>
      <w:r>
        <w:t>:bit</w:t>
      </w:r>
      <w:proofErr w:type="gramEnd"/>
      <w:r>
        <w:t>. Do not use portable battery chargers or USB charging ports (often marked with a lightning bolt or 'SS'), to power your micro</w:t>
      </w:r>
      <w:proofErr w:type="gramStart"/>
      <w:r>
        <w:t>:bit</w:t>
      </w:r>
      <w:proofErr w:type="gramEnd"/>
      <w:r>
        <w:t>. Using these may damage your micro</w:t>
      </w:r>
      <w:proofErr w:type="gramStart"/>
      <w:r>
        <w:t>:bit</w:t>
      </w:r>
      <w:proofErr w:type="gramEnd"/>
      <w:r>
        <w:t xml:space="preserve"> and stop it working properly. </w:t>
      </w:r>
    </w:p>
    <w:p w14:paraId="100006F8" w14:textId="77777777" w:rsidR="004B26DC" w:rsidRDefault="004B26DC" w:rsidP="004B26DC">
      <w:pPr>
        <w:pStyle w:val="ListParagraph"/>
        <w:numPr>
          <w:ilvl w:val="0"/>
          <w:numId w:val="8"/>
        </w:numPr>
        <w:ind w:left="1080"/>
      </w:pPr>
      <w:r>
        <w:t>Please avoid handling the BBC micro</w:t>
      </w:r>
      <w:proofErr w:type="gramStart"/>
      <w:r>
        <w:t>:bit</w:t>
      </w:r>
      <w:proofErr w:type="gramEnd"/>
      <w:r>
        <w:t xml:space="preserve">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w:t>
      </w:r>
      <w:proofErr w:type="gramStart"/>
      <w:r>
        <w:t>:bit</w:t>
      </w:r>
      <w:proofErr w:type="gramEnd"/>
      <w:r>
        <w:t xml:space="preserve"> should comply with the relevant standards</w:t>
      </w:r>
      <w:bookmarkStart w:id="0" w:name="_GoBack"/>
      <w:bookmarkEnd w:id="0"/>
      <w:r>
        <w:t xml:space="preserve">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w:t>
      </w:r>
      <w:proofErr w:type="spellStart"/>
      <w:r>
        <w:t>micro</w:t>
      </w:r>
      <w:proofErr w:type="gramStart"/>
      <w:r>
        <w:t>:bits</w:t>
      </w:r>
      <w:proofErr w:type="spellEnd"/>
      <w:proofErr w:type="gramEnd"/>
      <w:r>
        <w:t>. If a school-issued micro</w:t>
      </w:r>
      <w:proofErr w:type="gramStart"/>
      <w:r>
        <w:t>:bit</w:t>
      </w:r>
      <w:proofErr w:type="gramEnd"/>
      <w:r>
        <w:t xml:space="preserve">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Please do not store or use your BBC micro</w:t>
      </w:r>
      <w:proofErr w:type="gramStart"/>
      <w:r>
        <w:t>:bit</w:t>
      </w:r>
      <w:proofErr w:type="gramEnd"/>
      <w:r>
        <w:t xml:space="preserve"> in extremely hot or cold environments. </w:t>
      </w:r>
    </w:p>
    <w:p w14:paraId="60DA9246" w14:textId="77777777" w:rsidR="004B26DC" w:rsidRDefault="004B26DC" w:rsidP="004B26DC">
      <w:pPr>
        <w:pStyle w:val="ListParagraph"/>
        <w:numPr>
          <w:ilvl w:val="0"/>
          <w:numId w:val="8"/>
        </w:numPr>
        <w:ind w:left="1080"/>
      </w:pPr>
      <w:r>
        <w:t>Do not place any metal objects across the printed circuits on the board as this can cause a short circuit damaging your BBC micro</w:t>
      </w:r>
      <w:proofErr w:type="gramStart"/>
      <w:r>
        <w:t>:bit</w:t>
      </w:r>
      <w:proofErr w:type="gramEnd"/>
      <w:r>
        <w:t xml:space="preserve">. This can cause risk of burn or fire. </w:t>
      </w:r>
    </w:p>
    <w:p w14:paraId="3C2A65C4" w14:textId="77777777" w:rsidR="004B26DC" w:rsidRDefault="004B26DC" w:rsidP="004B26DC">
      <w:pPr>
        <w:pStyle w:val="ListParagraph"/>
        <w:numPr>
          <w:ilvl w:val="0"/>
          <w:numId w:val="8"/>
        </w:numPr>
        <w:ind w:left="1080"/>
      </w:pPr>
      <w:r>
        <w:t>Do not use your BBC micro</w:t>
      </w:r>
      <w:proofErr w:type="gramStart"/>
      <w:r>
        <w:t>:bit</w:t>
      </w:r>
      <w:proofErr w:type="gramEnd"/>
      <w:r>
        <w:t xml:space="preserve"> in water or with wet hands. </w:t>
      </w:r>
    </w:p>
    <w:p w14:paraId="418EDDFB" w14:textId="77777777" w:rsidR="004B26DC" w:rsidRDefault="004B26DC" w:rsidP="004B26DC">
      <w:pPr>
        <w:pStyle w:val="ListParagraph"/>
        <w:numPr>
          <w:ilvl w:val="0"/>
          <w:numId w:val="8"/>
        </w:numPr>
        <w:ind w:left="1080"/>
      </w:pPr>
      <w:r>
        <w:t>Do not leave your BBC micro</w:t>
      </w:r>
      <w:proofErr w:type="gramStart"/>
      <w:r>
        <w:t>:bit</w:t>
      </w:r>
      <w:proofErr w:type="gramEnd"/>
      <w:r>
        <w:t xml:space="preserve"> plugged into a computer or any other device unsupervised.</w:t>
      </w:r>
    </w:p>
    <w:p w14:paraId="20E6AE7E" w14:textId="77777777" w:rsidR="004B26DC" w:rsidRDefault="004B26DC" w:rsidP="004B26DC">
      <w:pPr>
        <w:pStyle w:val="ListParagraph"/>
        <w:numPr>
          <w:ilvl w:val="0"/>
          <w:numId w:val="8"/>
        </w:numPr>
        <w:ind w:left="1080"/>
      </w:pPr>
      <w:r>
        <w:t>Please do not leave your BBC micro</w:t>
      </w:r>
      <w:proofErr w:type="gramStart"/>
      <w:r>
        <w:t>:bit</w:t>
      </w:r>
      <w:proofErr w:type="gramEnd"/>
      <w:r>
        <w:t xml:space="preserve"> within reach of children under 8 years of age. </w:t>
      </w:r>
    </w:p>
    <w:p w14:paraId="4CC0D61D" w14:textId="77777777" w:rsidR="004B26DC" w:rsidRDefault="004B26DC" w:rsidP="004B26DC">
      <w:pPr>
        <w:pStyle w:val="ListParagraph"/>
        <w:numPr>
          <w:ilvl w:val="0"/>
          <w:numId w:val="8"/>
        </w:numPr>
        <w:ind w:left="1080"/>
      </w:pPr>
      <w:r>
        <w:t>Please operate your BBC micro</w:t>
      </w:r>
      <w:proofErr w:type="gramStart"/>
      <w:r>
        <w:t>:bit</w:t>
      </w:r>
      <w:proofErr w:type="gramEnd"/>
      <w:r>
        <w:t xml:space="preserve">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w:t>
      </w:r>
      <w:proofErr w:type="gramStart"/>
      <w:r>
        <w:t>:bit</w:t>
      </w:r>
      <w:proofErr w:type="gramEnd"/>
      <w:r>
        <w: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7D686E81" w14:textId="77777777" w:rsidR="009371B2" w:rsidRDefault="009371B2" w:rsidP="009371B2">
      <w:r>
        <w:t>If you have questions with the assembly of the micro</w:t>
      </w:r>
      <w:proofErr w:type="gramStart"/>
      <w:r>
        <w:t>:bit</w:t>
      </w:r>
      <w:proofErr w:type="gramEnd"/>
      <w:r>
        <w:t xml:space="preserve">, edge connector breakout board, mounting board and the breadboard please drop us a note at help@kidzcancode.com. The edge connector board, mounting board and the breadboard are part of the </w:t>
      </w:r>
      <w:proofErr w:type="spellStart"/>
      <w:r>
        <w:t>Kitronix</w:t>
      </w:r>
      <w:proofErr w:type="spellEnd"/>
      <w:r>
        <w:t xml:space="preserve"> Inventors kit which needs to be purchased separately.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1" w:name="OLE_LINK1"/>
      <w:bookmarkStart w:id="2"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752217B1" w14:textId="3F7438CD" w:rsidR="000D32E2" w:rsidRDefault="000D32E2" w:rsidP="000D32E2">
      <w:pPr>
        <w:pStyle w:val="ListParagraph"/>
        <w:numPr>
          <w:ilvl w:val="0"/>
          <w:numId w:val="29"/>
        </w:numPr>
      </w:pPr>
      <w:r>
        <w:t xml:space="preserve">Use of plot and </w:t>
      </w:r>
      <w:proofErr w:type="spellStart"/>
      <w:r>
        <w:t>unplot</w:t>
      </w:r>
      <w:proofErr w:type="spellEnd"/>
      <w:r>
        <w:t xml:space="preserve"> commands to LED’s on and off across the board</w:t>
      </w:r>
    </w:p>
    <w:p w14:paraId="5911DFC2" w14:textId="77777777" w:rsidR="00833835" w:rsidRDefault="000D32E2" w:rsidP="000D32E2">
      <w:pPr>
        <w:pStyle w:val="ListParagraph"/>
        <w:numPr>
          <w:ilvl w:val="0"/>
          <w:numId w:val="29"/>
        </w:numPr>
      </w:pPr>
      <w:r>
        <w:t>Understanding the use of</w:t>
      </w:r>
      <w:r w:rsidR="00833835">
        <w:t xml:space="preserve"> custom functions for purposes of programming</w:t>
      </w:r>
    </w:p>
    <w:p w14:paraId="7A93A733" w14:textId="0D824C70" w:rsidR="000D32E2" w:rsidRDefault="000D32E2" w:rsidP="000D32E2">
      <w:pPr>
        <w:pStyle w:val="ListParagraph"/>
        <w:numPr>
          <w:ilvl w:val="0"/>
          <w:numId w:val="29"/>
        </w:numPr>
      </w:pPr>
      <w:r>
        <w:t>Declaring variables and assigning values to variables at different times of execution in the program</w:t>
      </w:r>
    </w:p>
    <w:p w14:paraId="5ABB105F" w14:textId="556FE261" w:rsidR="000D32E2" w:rsidRDefault="000D32E2" w:rsidP="000D32E2">
      <w:pPr>
        <w:pStyle w:val="ListParagraph"/>
        <w:numPr>
          <w:ilvl w:val="0"/>
          <w:numId w:val="29"/>
        </w:numPr>
      </w:pPr>
      <w:r>
        <w:t>Coding for use of the buttons on the micro</w:t>
      </w:r>
      <w:proofErr w:type="gramStart"/>
      <w:r>
        <w:t>:bit</w:t>
      </w:r>
      <w:proofErr w:type="gramEnd"/>
      <w:r>
        <w:t>, perform a given action when a button is pressed.</w:t>
      </w:r>
    </w:p>
    <w:p w14:paraId="384DF6D3" w14:textId="2202D8D1" w:rsidR="00833835" w:rsidRDefault="00833835" w:rsidP="000D32E2">
      <w:pPr>
        <w:pStyle w:val="ListParagraph"/>
        <w:numPr>
          <w:ilvl w:val="0"/>
          <w:numId w:val="29"/>
        </w:numPr>
      </w:pPr>
      <w:r>
        <w:t>Calling functions in a recursive manner without using the forever code block</w:t>
      </w:r>
    </w:p>
    <w:p w14:paraId="37F3CD6C" w14:textId="79908F7F" w:rsidR="000D32E2" w:rsidRDefault="00956DCE" w:rsidP="004B26DC">
      <w:r>
        <w:t>The BBC micro</w:t>
      </w:r>
      <w:proofErr w:type="gramStart"/>
      <w:r>
        <w:t>:bit</w:t>
      </w:r>
      <w:proofErr w:type="gramEnd"/>
      <w:r>
        <w:t xml:space="preserve"> is a powerful little computer. Through programming these games kids explore more advanced computer science concepts. Along the way kids are encouraged to share, create and extend the games using their own imagination and creativity. </w:t>
      </w:r>
    </w:p>
    <w:bookmarkEnd w:id="1"/>
    <w:bookmarkEnd w:id="2"/>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In future tutorials we will continue to build upon the concepts learned here and will build more complex interactive games using the functionality provided by the micro</w:t>
      </w:r>
      <w:proofErr w:type="gramStart"/>
      <w:r>
        <w:t>:bit</w:t>
      </w:r>
      <w:proofErr w:type="gramEnd"/>
      <w:r>
        <w:t xml:space="preserve">.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3" w:name="OLE_LINK3"/>
      <w:r>
        <w:lastRenderedPageBreak/>
        <w:t>Activity</w:t>
      </w:r>
    </w:p>
    <w:p w14:paraId="461356E7" w14:textId="77777777" w:rsidR="0012400A" w:rsidRDefault="0012400A" w:rsidP="0012400A">
      <w:pPr>
        <w:pStyle w:val="Heading1"/>
        <w:numPr>
          <w:ilvl w:val="1"/>
          <w:numId w:val="7"/>
        </w:numPr>
      </w:pPr>
      <w:bookmarkStart w:id="4" w:name="OLE_LINK4"/>
      <w:bookmarkStart w:id="5" w:name="OLE_LINK5"/>
      <w:bookmarkEnd w:id="3"/>
      <w:r>
        <w:t>Activity</w:t>
      </w:r>
    </w:p>
    <w:bookmarkEnd w:id="4"/>
    <w:bookmarkEnd w:id="5"/>
    <w:p w14:paraId="619BAD38" w14:textId="40F4B4BC" w:rsidR="00797264" w:rsidRDefault="00AA45FE" w:rsidP="0012400A">
      <w:pPr>
        <w:ind w:left="720"/>
      </w:pPr>
      <w:r>
        <w:t xml:space="preserve">This activity involves </w:t>
      </w:r>
      <w:r w:rsidR="00833835">
        <w:t>designing an animated snake using a combination of variables and custom functions</w:t>
      </w:r>
      <w:r>
        <w:t xml:space="preserve">. </w:t>
      </w:r>
      <w:r w:rsidR="00797264">
        <w:t xml:space="preserve"> </w:t>
      </w:r>
      <w:r w:rsidR="00833835">
        <w:t xml:space="preserve">The main challenge </w:t>
      </w:r>
      <w:r w:rsidR="00370169">
        <w:t xml:space="preserve">here </w:t>
      </w:r>
      <w:r w:rsidR="00833835">
        <w:t xml:space="preserve">is </w:t>
      </w:r>
      <w:r w:rsidR="00370169">
        <w:t xml:space="preserve">to </w:t>
      </w:r>
      <w:r w:rsidR="00833835">
        <w:t xml:space="preserve">turn on and turn off the LED’s using the plot command </w:t>
      </w:r>
      <w:r w:rsidR="00370169">
        <w:t xml:space="preserve">and custom code making sure one doesn’t use the “show </w:t>
      </w:r>
      <w:proofErr w:type="spellStart"/>
      <w:r w:rsidR="00370169">
        <w:t>leds</w:t>
      </w:r>
      <w:proofErr w:type="spellEnd"/>
      <w:r w:rsidR="00370169">
        <w:t xml:space="preserve">” option. The “show </w:t>
      </w:r>
      <w:proofErr w:type="spellStart"/>
      <w:r w:rsidR="00370169">
        <w:t>leds</w:t>
      </w:r>
      <w:proofErr w:type="spellEnd"/>
      <w:r w:rsidR="00370169">
        <w:t xml:space="preserve">” option allows the user to easily just check a box and have the </w:t>
      </w:r>
      <w:proofErr w:type="spellStart"/>
      <w:r w:rsidR="00370169">
        <w:t>led</w:t>
      </w:r>
      <w:proofErr w:type="spellEnd"/>
      <w:r w:rsidR="00370169">
        <w:t xml:space="preserve"> light up which is the easy way out and we will avoid doing that. </w:t>
      </w:r>
    </w:p>
    <w:p w14:paraId="6E40730F" w14:textId="6D858AE3" w:rsidR="00352487" w:rsidRDefault="009371B2" w:rsidP="00AA45FE">
      <w:pPr>
        <w:ind w:left="720"/>
        <w:jc w:val="center"/>
      </w:pPr>
      <w:r>
        <w:rPr>
          <w:noProof/>
          <w:lang w:val="en-AU" w:eastAsia="en-AU"/>
        </w:rPr>
        <w:drawing>
          <wp:inline distT="0" distB="0" distL="0" distR="0" wp14:anchorId="218F3105" wp14:editId="21E9EED0">
            <wp:extent cx="3466214" cy="3453108"/>
            <wp:effectExtent l="0" t="0" r="1270" b="0"/>
            <wp:docPr id="22" name="Picture 22" descr="Image result for traffic light cart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raffic light carto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71107" cy="3457983"/>
                    </a:xfrm>
                    <a:prstGeom prst="rect">
                      <a:avLst/>
                    </a:prstGeom>
                    <a:noFill/>
                    <a:ln>
                      <a:noFill/>
                    </a:ln>
                  </pic:spPr>
                </pic:pic>
              </a:graphicData>
            </a:graphic>
          </wp:inline>
        </w:drawing>
      </w:r>
    </w:p>
    <w:p w14:paraId="0D549DD6" w14:textId="1F09FDF3" w:rsidR="00797264" w:rsidRDefault="00797264" w:rsidP="00797264">
      <w:pPr>
        <w:ind w:left="720"/>
      </w:pPr>
      <w:r>
        <w:t xml:space="preserve">The </w:t>
      </w:r>
      <w:r w:rsidR="00370169">
        <w:t>activity i</w:t>
      </w:r>
      <w:r>
        <w:t xml:space="preserve">s designed to have </w:t>
      </w:r>
      <w:r w:rsidR="00370169">
        <w:t xml:space="preserve">additional </w:t>
      </w:r>
      <w:r>
        <w:t xml:space="preserve">challenges which allow the developer to keep pushing the boundaries. The </w:t>
      </w:r>
      <w:r w:rsidR="00370169">
        <w:t xml:space="preserve">main </w:t>
      </w:r>
      <w:r>
        <w:t xml:space="preserve">challenges </w:t>
      </w:r>
      <w:r w:rsidR="00370169">
        <w:t xml:space="preserve">in this activity </w:t>
      </w:r>
      <w:r>
        <w:t xml:space="preserve">involve – </w:t>
      </w:r>
    </w:p>
    <w:p w14:paraId="0D45B9F3" w14:textId="77777777" w:rsidR="00370169" w:rsidRDefault="0010466B" w:rsidP="0010466B">
      <w:pPr>
        <w:pStyle w:val="ListParagraph"/>
        <w:numPr>
          <w:ilvl w:val="0"/>
          <w:numId w:val="28"/>
        </w:numPr>
      </w:pPr>
      <w:bookmarkStart w:id="6" w:name="OLE_LINK24"/>
      <w:r>
        <w:t>Coding the LED’s to light up as</w:t>
      </w:r>
      <w:r w:rsidR="00370169">
        <w:t xml:space="preserve"> a stream of lights moving around the board in a sequence to make it look like a snake is slithering around the screen.</w:t>
      </w:r>
    </w:p>
    <w:p w14:paraId="322F8CF6" w14:textId="77777777" w:rsidR="00370169" w:rsidRDefault="00370169" w:rsidP="0010466B">
      <w:pPr>
        <w:pStyle w:val="ListParagraph"/>
        <w:numPr>
          <w:ilvl w:val="0"/>
          <w:numId w:val="28"/>
        </w:numPr>
      </w:pPr>
      <w:r>
        <w:t>Coding to control the speed of movement of the snake</w:t>
      </w:r>
    </w:p>
    <w:p w14:paraId="5D60270C" w14:textId="5283335B" w:rsidR="00370169" w:rsidRDefault="00370169" w:rsidP="0010466B">
      <w:pPr>
        <w:pStyle w:val="ListParagraph"/>
        <w:numPr>
          <w:ilvl w:val="0"/>
          <w:numId w:val="28"/>
        </w:numPr>
      </w:pPr>
      <w:r>
        <w:t>Coding to change the appearance of the snake such that is a trail left behind i.e. LED’s don’t turn off as you move across the screen</w:t>
      </w:r>
    </w:p>
    <w:p w14:paraId="4A4A5927" w14:textId="4FEFBC64" w:rsidR="00A468B7" w:rsidRDefault="00A468B7" w:rsidP="0010466B">
      <w:pPr>
        <w:pStyle w:val="ListParagraph"/>
        <w:numPr>
          <w:ilvl w:val="0"/>
          <w:numId w:val="28"/>
        </w:numPr>
      </w:pPr>
      <w:r>
        <w:t>Coding to change the appearance of the snake such that no trail is left behind i.e. LED’s turn off as soon as the next LED ahead is lit</w:t>
      </w:r>
    </w:p>
    <w:bookmarkEnd w:id="6"/>
    <w:p w14:paraId="47F1D9C3" w14:textId="1500D96D" w:rsidR="00797264" w:rsidRDefault="00797264" w:rsidP="00370169">
      <w:pPr>
        <w:pStyle w:val="ListParagraph"/>
        <w:ind w:left="1080"/>
      </w:pPr>
    </w:p>
    <w:p w14:paraId="212BCDC9" w14:textId="77777777" w:rsidR="00B00568" w:rsidRDefault="00B00568">
      <w:pPr>
        <w:rPr>
          <w:rFonts w:asciiTheme="majorHAnsi" w:eastAsiaTheme="majorEastAsia" w:hAnsiTheme="majorHAnsi" w:cstheme="majorBidi"/>
          <w:color w:val="2F5496" w:themeColor="accent1" w:themeShade="BF"/>
          <w:sz w:val="32"/>
          <w:szCs w:val="32"/>
        </w:rPr>
      </w:pPr>
      <w:r>
        <w:br w:type="page"/>
      </w:r>
    </w:p>
    <w:p w14:paraId="53F06D16" w14:textId="33FD8D8B" w:rsidR="0012400A" w:rsidRDefault="0033128A" w:rsidP="0012400A">
      <w:pPr>
        <w:pStyle w:val="Heading1"/>
        <w:numPr>
          <w:ilvl w:val="1"/>
          <w:numId w:val="7"/>
        </w:numPr>
      </w:pPr>
      <w:bookmarkStart w:id="7" w:name="OLE_LINK15"/>
      <w:bookmarkStart w:id="8" w:name="OLE_LINK16"/>
      <w:r>
        <w:lastRenderedPageBreak/>
        <w:t>How Does It Work</w:t>
      </w:r>
    </w:p>
    <w:p w14:paraId="253C9A33" w14:textId="1119905A" w:rsidR="00B00568" w:rsidRDefault="00B00568" w:rsidP="0033128A">
      <w:pPr>
        <w:ind w:left="720"/>
      </w:pPr>
      <w:r>
        <w:t>This section talks about the BBC micro</w:t>
      </w:r>
      <w:proofErr w:type="gramStart"/>
      <w:r>
        <w:t>:bit</w:t>
      </w:r>
      <w:proofErr w:type="gramEnd"/>
      <w:r>
        <w:t xml:space="preserve"> and what it’s made up of. If you have already read through this section then feel free to skip directly to the next section. </w:t>
      </w:r>
      <w:r w:rsidR="00956DCE">
        <w:t>The BBC micro</w:t>
      </w:r>
      <w:proofErr w:type="gramStart"/>
      <w:r w:rsidR="00956DCE">
        <w:t>:bit</w:t>
      </w:r>
      <w:proofErr w:type="gramEnd"/>
      <w:r w:rsidR="00956DCE">
        <w:t xml:space="preserve"> is a powerful little board and has various types of sensors on board.</w:t>
      </w:r>
      <w:r>
        <w:t xml:space="preserve"> Here’s what makes up the BBC micro</w:t>
      </w:r>
      <w:proofErr w:type="gramStart"/>
      <w:r>
        <w:t>:bit</w:t>
      </w:r>
      <w:proofErr w:type="gramEnd"/>
      <w:r>
        <w: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Here’s what the micro</w:t>
      </w:r>
      <w:proofErr w:type="gramStart"/>
      <w:r>
        <w:t>:bit</w:t>
      </w:r>
      <w:proofErr w:type="gramEnd"/>
      <w:r>
        <w:t xml:space="preserve">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The BBC micro</w:t>
      </w:r>
      <w:proofErr w:type="gramStart"/>
      <w:r>
        <w:t>:bit</w:t>
      </w:r>
      <w:proofErr w:type="gramEnd"/>
      <w:r>
        <w:t xml:space="preserve"> is programmable in a few different languages. You can write code for the micro</w:t>
      </w:r>
      <w:proofErr w:type="gramStart"/>
      <w:r>
        <w:t>:bit</w:t>
      </w:r>
      <w:proofErr w:type="gramEnd"/>
      <w:r>
        <w:t xml:space="preserve"> using the </w:t>
      </w:r>
      <w:proofErr w:type="spellStart"/>
      <w:r>
        <w:t>Makecode</w:t>
      </w:r>
      <w:proofErr w:type="spellEnd"/>
      <w:r>
        <w:t xml:space="preserve"> block coding interface, </w:t>
      </w:r>
      <w:proofErr w:type="spellStart"/>
      <w:r>
        <w:t>Javascript</w:t>
      </w:r>
      <w:proofErr w:type="spellEnd"/>
      <w:r>
        <w:t xml:space="preserve">, Python of even in C. Most of our tutorials will cover the use of the </w:t>
      </w:r>
      <w:proofErr w:type="spellStart"/>
      <w:r>
        <w:t>Makecode</w:t>
      </w:r>
      <w:proofErr w:type="spellEnd"/>
      <w:r>
        <w:t xml:space="preserve"> block coding interface built by Microsoft for the micro</w:t>
      </w:r>
      <w:proofErr w:type="gramStart"/>
      <w:r>
        <w:t>:bit</w:t>
      </w:r>
      <w:proofErr w:type="gramEnd"/>
      <w:r>
        <w:t xml:space="preserve">. </w:t>
      </w:r>
      <w:bookmarkEnd w:id="7"/>
      <w:bookmarkEnd w:id="8"/>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So let’s head over to the micro</w:t>
      </w:r>
      <w:proofErr w:type="gramStart"/>
      <w:r w:rsidR="004B26DC">
        <w:t>:bit</w:t>
      </w:r>
      <w:proofErr w:type="gramEnd"/>
      <w:r w:rsidR="004B26DC">
        <w:t xml:space="preserve"> block code editor page (</w:t>
      </w:r>
      <w:hyperlink r:id="rId13" w:history="1">
        <w:r w:rsidR="004B26DC" w:rsidRPr="00A406F4">
          <w:rPr>
            <w:rStyle w:val="Hyperlink"/>
          </w:rPr>
          <w:t>https://makecode.microbit.org/</w:t>
        </w:r>
      </w:hyperlink>
      <w:r w:rsidR="004B26DC">
        <w:t xml:space="preserve">) and get coding!!! </w:t>
      </w:r>
    </w:p>
    <w:p w14:paraId="46CDE5B9" w14:textId="77777777" w:rsidR="009371B2" w:rsidRDefault="009371B2" w:rsidP="009371B2">
      <w:pPr>
        <w:rPr>
          <w:rStyle w:val="Hyperlink"/>
        </w:rPr>
      </w:pPr>
      <w:r w:rsidRPr="004C48E0">
        <w:rPr>
          <w:b/>
        </w:rPr>
        <w:t>Let’s check out the video before we start working on the tutorial</w:t>
      </w:r>
      <w:r>
        <w:t xml:space="preserve"> - Before we dive in and start building the game let’s have a look at what the final project looks like. Click on the following link to check out the project - </w:t>
      </w:r>
      <w:hyperlink r:id="rId14" w:history="1">
        <w:r w:rsidRPr="00770A23">
          <w:rPr>
            <w:rStyle w:val="Hyperlink"/>
          </w:rPr>
          <w:t>https://youtu.be/-y_VrzR1_TU</w:t>
        </w:r>
      </w:hyperlink>
    </w:p>
    <w:p w14:paraId="63F2CACA" w14:textId="77777777" w:rsidR="009371B2" w:rsidRDefault="009371B2" w:rsidP="009371B2">
      <w:pPr>
        <w:jc w:val="center"/>
      </w:pPr>
      <w:r>
        <w:rPr>
          <w:noProof/>
          <w:lang w:val="en-AU" w:eastAsia="en-AU"/>
        </w:rPr>
        <w:drawing>
          <wp:inline distT="0" distB="0" distL="0" distR="0" wp14:anchorId="0BAF432C" wp14:editId="5DB09340">
            <wp:extent cx="884712" cy="1658487"/>
            <wp:effectExtent l="0" t="0" r="0" b="0"/>
            <wp:docPr id="15" name="Picture 15" descr="lego-traffic-light-fr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go-traffic-light-fro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89509" cy="1667480"/>
                    </a:xfrm>
                    <a:prstGeom prst="rect">
                      <a:avLst/>
                    </a:prstGeom>
                    <a:noFill/>
                    <a:ln>
                      <a:noFill/>
                    </a:ln>
                  </pic:spPr>
                </pic:pic>
              </a:graphicData>
            </a:graphic>
          </wp:inline>
        </w:drawing>
      </w:r>
    </w:p>
    <w:p w14:paraId="745A8664" w14:textId="77777777" w:rsidR="009371B2" w:rsidRDefault="009371B2" w:rsidP="009371B2">
      <w:r w:rsidRPr="004C48E0">
        <w:rPr>
          <w:b/>
        </w:rPr>
        <w:t>What’s required</w:t>
      </w:r>
      <w:r>
        <w:t xml:space="preserve"> – To build this game you will require the following components </w:t>
      </w:r>
      <w:proofErr w:type="gramStart"/>
      <w:r>
        <w:t>–</w:t>
      </w:r>
      <w:proofErr w:type="gramEnd"/>
      <w:r>
        <w:t xml:space="preserve"> </w:t>
      </w:r>
    </w:p>
    <w:p w14:paraId="4FE29074" w14:textId="77777777" w:rsidR="009371B2" w:rsidRDefault="009371B2" w:rsidP="009371B2">
      <w:pPr>
        <w:pStyle w:val="ListParagraph"/>
        <w:numPr>
          <w:ilvl w:val="0"/>
          <w:numId w:val="43"/>
        </w:numPr>
      </w:pPr>
      <w:r>
        <w:t>1 Red LED</w:t>
      </w:r>
    </w:p>
    <w:p w14:paraId="41CCA229" w14:textId="77777777" w:rsidR="009371B2" w:rsidRDefault="009371B2" w:rsidP="009371B2">
      <w:pPr>
        <w:pStyle w:val="ListParagraph"/>
        <w:numPr>
          <w:ilvl w:val="0"/>
          <w:numId w:val="43"/>
        </w:numPr>
      </w:pPr>
      <w:r>
        <w:t>1 Orange LED</w:t>
      </w:r>
    </w:p>
    <w:p w14:paraId="6275C793" w14:textId="77777777" w:rsidR="009371B2" w:rsidRDefault="009371B2" w:rsidP="009371B2">
      <w:pPr>
        <w:pStyle w:val="ListParagraph"/>
        <w:numPr>
          <w:ilvl w:val="0"/>
          <w:numId w:val="43"/>
        </w:numPr>
      </w:pPr>
      <w:r>
        <w:t>1 Green LED</w:t>
      </w:r>
    </w:p>
    <w:p w14:paraId="5B763395" w14:textId="77777777" w:rsidR="009371B2" w:rsidRDefault="009371B2" w:rsidP="009371B2">
      <w:pPr>
        <w:pStyle w:val="ListParagraph"/>
        <w:numPr>
          <w:ilvl w:val="0"/>
          <w:numId w:val="43"/>
        </w:numPr>
      </w:pPr>
      <w:r>
        <w:t>1 Bread board</w:t>
      </w:r>
    </w:p>
    <w:p w14:paraId="60A5CB85" w14:textId="77777777" w:rsidR="009371B2" w:rsidRDefault="009371B2" w:rsidP="009371B2">
      <w:pPr>
        <w:pStyle w:val="ListParagraph"/>
        <w:numPr>
          <w:ilvl w:val="0"/>
          <w:numId w:val="43"/>
        </w:numPr>
      </w:pPr>
      <w:r>
        <w:t xml:space="preserve">6 x male to female </w:t>
      </w:r>
      <w:proofErr w:type="spellStart"/>
      <w:r>
        <w:t>dupont</w:t>
      </w:r>
      <w:proofErr w:type="spellEnd"/>
      <w:r>
        <w:t xml:space="preserve"> wires</w:t>
      </w:r>
    </w:p>
    <w:p w14:paraId="537D98D6" w14:textId="77777777" w:rsidR="009371B2" w:rsidRDefault="009371B2" w:rsidP="009371B2">
      <w:r>
        <w:t>You should find all of the above in the “</w:t>
      </w:r>
      <w:proofErr w:type="spellStart"/>
      <w:r>
        <w:t>Kitronik</w:t>
      </w:r>
      <w:proofErr w:type="spellEnd"/>
      <w:r>
        <w:t xml:space="preserve"> Inventors kit”. LED’s are small active electronic devices which we will be using extensively in the micro</w:t>
      </w:r>
      <w:proofErr w:type="gramStart"/>
      <w:r>
        <w:t>:bit</w:t>
      </w:r>
      <w:proofErr w:type="gramEnd"/>
      <w:r>
        <w:t xml:space="preserve"> electronics track. LED’s only work when energised in a particular way i.e. when Anode is connected to the positive terminal and Cathode is connected to the negative/ground terminal. So please use care and if you are unsure please speak with the volunteers on the floor before you make any connections. </w:t>
      </w:r>
    </w:p>
    <w:p w14:paraId="145D3CAF" w14:textId="77777777" w:rsidR="009371B2" w:rsidRDefault="009371B2" w:rsidP="009371B2">
      <w:r>
        <w:t xml:space="preserve">Please speak with the volunteers if you have any questions and they should be able to assist. </w:t>
      </w:r>
    </w:p>
    <w:p w14:paraId="57EDD17A" w14:textId="77777777" w:rsidR="009371B2" w:rsidRDefault="009371B2" w:rsidP="009371B2">
      <w:r w:rsidRPr="004C48E0">
        <w:rPr>
          <w:b/>
        </w:rPr>
        <w:t>Wiring up the components</w:t>
      </w:r>
      <w:r>
        <w:t xml:space="preserve"> – Before you begin please make sure you have disconnected the micro:bit from all power supplies i.e. from the USB that’s plugged into your computer or the battery box if that’s what you are using to drive your micro:bit. Let’s get started with wiring up the components. </w:t>
      </w:r>
    </w:p>
    <w:p w14:paraId="598A0F3C" w14:textId="77777777" w:rsidR="009371B2" w:rsidRDefault="009371B2" w:rsidP="009371B2">
      <w:r>
        <w:t xml:space="preserve">Setup the components as follows –  </w:t>
      </w:r>
    </w:p>
    <w:p w14:paraId="20774970" w14:textId="77777777" w:rsidR="009371B2" w:rsidRDefault="009371B2" w:rsidP="009371B2">
      <w:pPr>
        <w:pStyle w:val="ListParagraph"/>
        <w:numPr>
          <w:ilvl w:val="0"/>
          <w:numId w:val="44"/>
        </w:numPr>
      </w:pPr>
      <w:r>
        <w:t>Push each of the 3 LED’s into the bread board</w:t>
      </w:r>
    </w:p>
    <w:p w14:paraId="1B4922F5" w14:textId="77777777" w:rsidR="009371B2" w:rsidRDefault="009371B2" w:rsidP="009371B2">
      <w:pPr>
        <w:pStyle w:val="ListParagraph"/>
        <w:numPr>
          <w:ilvl w:val="0"/>
          <w:numId w:val="44"/>
        </w:numPr>
      </w:pPr>
      <w:r>
        <w:t xml:space="preserve">Red LED – </w:t>
      </w:r>
    </w:p>
    <w:p w14:paraId="5FCEDF9A" w14:textId="77777777" w:rsidR="009371B2" w:rsidRDefault="009371B2" w:rsidP="009371B2">
      <w:pPr>
        <w:pStyle w:val="ListParagraph"/>
        <w:numPr>
          <w:ilvl w:val="1"/>
          <w:numId w:val="44"/>
        </w:numPr>
      </w:pPr>
      <w:r>
        <w:t>Connect up the Anode (longer leg) of the Red LED to Pin 0 of the micro</w:t>
      </w:r>
      <w:proofErr w:type="gramStart"/>
      <w:r>
        <w:t>:bit</w:t>
      </w:r>
      <w:proofErr w:type="gramEnd"/>
      <w:r>
        <w:t xml:space="preserve">. Use a male-female </w:t>
      </w:r>
      <w:proofErr w:type="spellStart"/>
      <w:r>
        <w:t>dupont</w:t>
      </w:r>
      <w:proofErr w:type="spellEnd"/>
      <w:r>
        <w:t xml:space="preserve"> wire and make the connection.</w:t>
      </w:r>
    </w:p>
    <w:p w14:paraId="1E65058B" w14:textId="77777777" w:rsidR="009371B2" w:rsidRDefault="009371B2" w:rsidP="009371B2">
      <w:pPr>
        <w:pStyle w:val="ListParagraph"/>
        <w:numPr>
          <w:ilvl w:val="1"/>
          <w:numId w:val="44"/>
        </w:numPr>
      </w:pPr>
      <w:r>
        <w:t xml:space="preserve"> Connect up the Cathode (shorter leg) of the Red LED to the Ground pin on the micro</w:t>
      </w:r>
      <w:proofErr w:type="gramStart"/>
      <w:r>
        <w:t>:bit</w:t>
      </w:r>
      <w:proofErr w:type="gramEnd"/>
      <w:r>
        <w:t xml:space="preserve">. Use a male-female </w:t>
      </w:r>
      <w:proofErr w:type="spellStart"/>
      <w:r>
        <w:t>dupont</w:t>
      </w:r>
      <w:proofErr w:type="spellEnd"/>
      <w:r>
        <w:t xml:space="preserve"> wire and make the connection.</w:t>
      </w:r>
    </w:p>
    <w:p w14:paraId="24925CDF" w14:textId="77777777" w:rsidR="009371B2" w:rsidRDefault="009371B2" w:rsidP="009371B2">
      <w:pPr>
        <w:pStyle w:val="ListParagraph"/>
        <w:numPr>
          <w:ilvl w:val="0"/>
          <w:numId w:val="44"/>
        </w:numPr>
      </w:pPr>
      <w:r>
        <w:t xml:space="preserve">Orange LED – </w:t>
      </w:r>
    </w:p>
    <w:p w14:paraId="1E019368" w14:textId="77777777" w:rsidR="009371B2" w:rsidRDefault="009371B2" w:rsidP="009371B2">
      <w:pPr>
        <w:pStyle w:val="ListParagraph"/>
        <w:numPr>
          <w:ilvl w:val="1"/>
          <w:numId w:val="44"/>
        </w:numPr>
      </w:pPr>
      <w:r>
        <w:t>Connect up the Anode (longer leg) of the Orange LED to Pin 1 of the micro</w:t>
      </w:r>
      <w:proofErr w:type="gramStart"/>
      <w:r>
        <w:t>:bit</w:t>
      </w:r>
      <w:proofErr w:type="gramEnd"/>
      <w:r>
        <w:t xml:space="preserve">. Use a male-female </w:t>
      </w:r>
      <w:proofErr w:type="spellStart"/>
      <w:r>
        <w:t>dupont</w:t>
      </w:r>
      <w:proofErr w:type="spellEnd"/>
      <w:r>
        <w:t xml:space="preserve"> wire and make the connection.</w:t>
      </w:r>
    </w:p>
    <w:p w14:paraId="3D80BFB1" w14:textId="77777777" w:rsidR="009371B2" w:rsidRDefault="009371B2" w:rsidP="009371B2">
      <w:pPr>
        <w:pStyle w:val="ListParagraph"/>
        <w:numPr>
          <w:ilvl w:val="1"/>
          <w:numId w:val="44"/>
        </w:numPr>
      </w:pPr>
      <w:r>
        <w:lastRenderedPageBreak/>
        <w:t>Connect up the Cathode (shorter leg) of the Orange LED to the Ground pin on the micro</w:t>
      </w:r>
      <w:proofErr w:type="gramStart"/>
      <w:r>
        <w:t>:bit</w:t>
      </w:r>
      <w:proofErr w:type="gramEnd"/>
      <w:r>
        <w:t xml:space="preserve">. Use a male-female </w:t>
      </w:r>
      <w:proofErr w:type="spellStart"/>
      <w:r>
        <w:t>dupont</w:t>
      </w:r>
      <w:proofErr w:type="spellEnd"/>
      <w:r>
        <w:t xml:space="preserve"> wire and make the connection.</w:t>
      </w:r>
    </w:p>
    <w:p w14:paraId="0F46CB03" w14:textId="77777777" w:rsidR="009371B2" w:rsidRDefault="009371B2" w:rsidP="009371B2">
      <w:pPr>
        <w:pStyle w:val="ListParagraph"/>
        <w:numPr>
          <w:ilvl w:val="0"/>
          <w:numId w:val="44"/>
        </w:numPr>
      </w:pPr>
      <w:r>
        <w:t xml:space="preserve">Green LED – </w:t>
      </w:r>
    </w:p>
    <w:p w14:paraId="29E6E02C" w14:textId="77777777" w:rsidR="009371B2" w:rsidRDefault="009371B2" w:rsidP="009371B2">
      <w:pPr>
        <w:pStyle w:val="ListParagraph"/>
        <w:numPr>
          <w:ilvl w:val="1"/>
          <w:numId w:val="44"/>
        </w:numPr>
      </w:pPr>
      <w:r>
        <w:t>Connect up the Anode (longer leg) of the Green LED to Pin 2 of the micro</w:t>
      </w:r>
      <w:proofErr w:type="gramStart"/>
      <w:r>
        <w:t>:bit</w:t>
      </w:r>
      <w:proofErr w:type="gramEnd"/>
      <w:r>
        <w:t xml:space="preserve">. Use a male-female </w:t>
      </w:r>
      <w:proofErr w:type="spellStart"/>
      <w:r>
        <w:t>dupont</w:t>
      </w:r>
      <w:proofErr w:type="spellEnd"/>
      <w:r>
        <w:t xml:space="preserve"> wire and make the connection.</w:t>
      </w:r>
    </w:p>
    <w:p w14:paraId="1932C6A9" w14:textId="77777777" w:rsidR="009371B2" w:rsidRDefault="009371B2" w:rsidP="009371B2">
      <w:pPr>
        <w:pStyle w:val="ListParagraph"/>
        <w:numPr>
          <w:ilvl w:val="1"/>
          <w:numId w:val="44"/>
        </w:numPr>
      </w:pPr>
      <w:r>
        <w:t>Connect up the Cathode (shorter leg) of the Green LED to the Ground pin on the micro</w:t>
      </w:r>
      <w:proofErr w:type="gramStart"/>
      <w:r>
        <w:t>:bit</w:t>
      </w:r>
      <w:proofErr w:type="gramEnd"/>
      <w:r>
        <w:t xml:space="preserve">. Use a male-female </w:t>
      </w:r>
      <w:proofErr w:type="spellStart"/>
      <w:r>
        <w:t>dupont</w:t>
      </w:r>
      <w:proofErr w:type="spellEnd"/>
      <w:r>
        <w:t xml:space="preserve"> wire and make the connection.</w:t>
      </w:r>
    </w:p>
    <w:p w14:paraId="4BFC1098" w14:textId="77777777" w:rsidR="009371B2" w:rsidRPr="007D7EC8" w:rsidRDefault="009371B2" w:rsidP="009371B2">
      <w:pPr>
        <w:rPr>
          <w:b/>
        </w:rPr>
      </w:pPr>
      <w:r w:rsidRPr="007D7EC8">
        <w:rPr>
          <w:b/>
        </w:rPr>
        <w:t xml:space="preserve"> Please do not power up the micro</w:t>
      </w:r>
      <w:proofErr w:type="gramStart"/>
      <w:r w:rsidRPr="007D7EC8">
        <w:rPr>
          <w:b/>
        </w:rPr>
        <w:t>:bit</w:t>
      </w:r>
      <w:proofErr w:type="gramEnd"/>
      <w:r w:rsidRPr="007D7EC8">
        <w:rPr>
          <w:b/>
        </w:rPr>
        <w:t xml:space="preserve"> until you’ve got the circuit reviewed by one of the volunteers. It’s important that you get the connections validated before you power on your circuit. </w:t>
      </w:r>
    </w:p>
    <w:p w14:paraId="201570D6" w14:textId="77777777" w:rsidR="009371B2" w:rsidRDefault="009371B2" w:rsidP="009371B2">
      <w:pPr>
        <w:jc w:val="center"/>
      </w:pPr>
      <w:r>
        <w:rPr>
          <w:noProof/>
          <w:lang w:val="en-AU" w:eastAsia="en-AU"/>
        </w:rPr>
        <w:drawing>
          <wp:inline distT="0" distB="0" distL="0" distR="0" wp14:anchorId="5A0DD4CA" wp14:editId="5FA941B7">
            <wp:extent cx="2806996" cy="1931294"/>
            <wp:effectExtent l="0" t="0" r="0" b="0"/>
            <wp:docPr id="16" name="Picture 16" descr="traffic-light-le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affic-light-led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19157" cy="1939661"/>
                    </a:xfrm>
                    <a:prstGeom prst="rect">
                      <a:avLst/>
                    </a:prstGeom>
                    <a:noFill/>
                    <a:ln>
                      <a:noFill/>
                    </a:ln>
                  </pic:spPr>
                </pic:pic>
              </a:graphicData>
            </a:graphic>
          </wp:inline>
        </w:drawing>
      </w:r>
    </w:p>
    <w:p w14:paraId="71967E82" w14:textId="77777777" w:rsidR="009371B2" w:rsidRDefault="009371B2" w:rsidP="009371B2">
      <w:r>
        <w:t>Your wired up circuit should look something like the following -</w:t>
      </w:r>
    </w:p>
    <w:p w14:paraId="358026FB" w14:textId="77777777" w:rsidR="009371B2" w:rsidRDefault="009371B2" w:rsidP="009371B2">
      <w:pPr>
        <w:jc w:val="center"/>
      </w:pPr>
      <w:r>
        <w:rPr>
          <w:noProof/>
          <w:lang w:val="en-AU" w:eastAsia="en-AU"/>
        </w:rPr>
        <w:drawing>
          <wp:inline distT="0" distB="0" distL="0" distR="0" wp14:anchorId="7B4AFEBD" wp14:editId="071BA322">
            <wp:extent cx="2963796" cy="1877202"/>
            <wp:effectExtent l="0" t="0" r="8255" b="8890"/>
            <wp:docPr id="19" name="Picture 19" descr="bbc-microbit-traffic-light-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bc-microbit-traffic-light-circui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2354" cy="1882622"/>
                    </a:xfrm>
                    <a:prstGeom prst="rect">
                      <a:avLst/>
                    </a:prstGeom>
                    <a:noFill/>
                    <a:ln>
                      <a:noFill/>
                    </a:ln>
                  </pic:spPr>
                </pic:pic>
              </a:graphicData>
            </a:graphic>
          </wp:inline>
        </w:drawing>
      </w:r>
    </w:p>
    <w:p w14:paraId="10643870" w14:textId="77777777" w:rsidR="009371B2" w:rsidRDefault="009371B2" w:rsidP="009371B2"/>
    <w:p w14:paraId="6FD5DE93" w14:textId="77777777" w:rsidR="009371B2" w:rsidRDefault="009371B2" w:rsidP="009371B2">
      <w:r>
        <w:rPr>
          <w:b/>
        </w:rPr>
        <w:t>Programming the micro</w:t>
      </w:r>
      <w:proofErr w:type="gramStart"/>
      <w:r>
        <w:rPr>
          <w:b/>
        </w:rPr>
        <w:t>:bit</w:t>
      </w:r>
      <w:proofErr w:type="gramEnd"/>
      <w:r>
        <w:t xml:space="preserve"> – We will aim to create the following sequence with the micro:bit.</w:t>
      </w:r>
    </w:p>
    <w:p w14:paraId="7AC8AEF3" w14:textId="77777777" w:rsidR="009371B2" w:rsidRDefault="009371B2" w:rsidP="009371B2">
      <w:pPr>
        <w:jc w:val="center"/>
      </w:pPr>
      <w:r>
        <w:rPr>
          <w:noProof/>
          <w:lang w:val="en-AU" w:eastAsia="en-AU"/>
        </w:rPr>
        <w:lastRenderedPageBreak/>
        <w:drawing>
          <wp:inline distT="0" distB="0" distL="0" distR="0" wp14:anchorId="4A4DF63D" wp14:editId="2BEC666A">
            <wp:extent cx="2105247" cy="2386266"/>
            <wp:effectExtent l="0" t="0" r="0" b="0"/>
            <wp:docPr id="17" name="Picture 17" descr="traffic-light-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affic-light-sequ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17574" cy="2400238"/>
                    </a:xfrm>
                    <a:prstGeom prst="rect">
                      <a:avLst/>
                    </a:prstGeom>
                    <a:noFill/>
                    <a:ln>
                      <a:noFill/>
                    </a:ln>
                  </pic:spPr>
                </pic:pic>
              </a:graphicData>
            </a:graphic>
          </wp:inline>
        </w:drawing>
      </w:r>
    </w:p>
    <w:p w14:paraId="7FECA2B9" w14:textId="77777777" w:rsidR="009371B2" w:rsidRDefault="009371B2" w:rsidP="009371B2"/>
    <w:p w14:paraId="342B9C8D" w14:textId="77777777" w:rsidR="009371B2" w:rsidRDefault="009371B2" w:rsidP="009371B2">
      <w:pPr>
        <w:jc w:val="center"/>
      </w:pPr>
      <w:r>
        <w:rPr>
          <w:noProof/>
          <w:lang w:val="en-AU" w:eastAsia="en-AU"/>
        </w:rPr>
        <w:drawing>
          <wp:inline distT="0" distB="0" distL="0" distR="0" wp14:anchorId="2721CBB3" wp14:editId="569047AD">
            <wp:extent cx="1618806" cy="2711465"/>
            <wp:effectExtent l="0" t="0" r="635" b="0"/>
            <wp:docPr id="18" name="Picture 18" descr="micro-bit-traffic-lights-block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bit-traffic-lights-blocks-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19853" cy="2713219"/>
                    </a:xfrm>
                    <a:prstGeom prst="rect">
                      <a:avLst/>
                    </a:prstGeom>
                    <a:noFill/>
                    <a:ln>
                      <a:noFill/>
                    </a:ln>
                  </pic:spPr>
                </pic:pic>
              </a:graphicData>
            </a:graphic>
          </wp:inline>
        </w:drawing>
      </w:r>
    </w:p>
    <w:p w14:paraId="0821A51E" w14:textId="77777777" w:rsidR="009371B2" w:rsidRDefault="009371B2" w:rsidP="009371B2"/>
    <w:p w14:paraId="0DC825DA" w14:textId="77777777" w:rsidR="009371B2" w:rsidRDefault="009371B2" w:rsidP="009371B2">
      <w:r w:rsidRPr="00D078A1">
        <w:rPr>
          <w:b/>
        </w:rPr>
        <w:t>Let’s try a more advanced solution</w:t>
      </w:r>
      <w:r>
        <w:t xml:space="preserve"> – In the previous solution we put together we intentionally kept things simple and avoided using timers to display the amount of time remaining (between change of traffic lights) on the </w:t>
      </w:r>
      <w:proofErr w:type="spellStart"/>
      <w:r>
        <w:t>mirco:bit</w:t>
      </w:r>
      <w:proofErr w:type="spellEnd"/>
      <w:r>
        <w:t xml:space="preserve">. You might have seen traffic signals which display a countdown timer for pedestrians or even motorists counting down the transition (change) time between lights. </w:t>
      </w:r>
    </w:p>
    <w:p w14:paraId="5260C747" w14:textId="77777777" w:rsidR="009371B2" w:rsidRDefault="009371B2" w:rsidP="009371B2">
      <w:pPr>
        <w:rPr>
          <w:rFonts w:ascii="Arial" w:hAnsi="Arial" w:cs="Arial"/>
          <w:color w:val="333333"/>
          <w:shd w:val="clear" w:color="auto" w:fill="FFFFFF"/>
        </w:rPr>
      </w:pPr>
      <w:r w:rsidRPr="007D7EC8">
        <w:t>In this solution we are adding a countdown</w:t>
      </w:r>
      <w:r>
        <w:t xml:space="preserve"> timer on the micro</w:t>
      </w:r>
      <w:proofErr w:type="gramStart"/>
      <w:r>
        <w:t>:bit</w:t>
      </w:r>
      <w:proofErr w:type="gramEnd"/>
      <w:r w:rsidRPr="007D7EC8">
        <w:t xml:space="preserve"> when the green or the red light is on to inform the drivers who are waiting for the number of seconds remaining before the traffic light changes.</w:t>
      </w:r>
      <w:r>
        <w:t xml:space="preserve"> The countdown timer will provide drivers with a visual message on the micro</w:t>
      </w:r>
      <w:proofErr w:type="gramStart"/>
      <w:r>
        <w:t>:bit</w:t>
      </w:r>
      <w:proofErr w:type="gramEnd"/>
      <w:r>
        <w:t xml:space="preserve"> reading out the amount of time remaining between transition of the lights. </w:t>
      </w:r>
    </w:p>
    <w:p w14:paraId="65C9D9A4" w14:textId="77777777" w:rsidR="009371B2" w:rsidRPr="00D078A1" w:rsidRDefault="009371B2" w:rsidP="009371B2">
      <w:pPr>
        <w:rPr>
          <w:b/>
        </w:rPr>
      </w:pPr>
      <w:r>
        <w:rPr>
          <w:noProof/>
          <w:lang w:val="en-AU" w:eastAsia="en-AU"/>
        </w:rPr>
        <w:lastRenderedPageBreak/>
        <w:drawing>
          <wp:inline distT="0" distB="0" distL="0" distR="0" wp14:anchorId="781A93C8" wp14:editId="2EA45AFD">
            <wp:extent cx="2349795" cy="8846125"/>
            <wp:effectExtent l="0" t="0" r="0" b="0"/>
            <wp:docPr id="21" name="Picture 21" descr="micro-bit-traffic-lights-block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icro-bit-traffic-lights-blocks-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60713" cy="8887229"/>
                    </a:xfrm>
                    <a:prstGeom prst="rect">
                      <a:avLst/>
                    </a:prstGeom>
                    <a:noFill/>
                    <a:ln>
                      <a:noFill/>
                    </a:ln>
                  </pic:spPr>
                </pic:pic>
              </a:graphicData>
            </a:graphic>
          </wp:inline>
        </w:drawing>
      </w:r>
    </w:p>
    <w:p w14:paraId="7D961FA5" w14:textId="77777777" w:rsidR="009371B2" w:rsidRDefault="009371B2" w:rsidP="004B26DC"/>
    <w:p w14:paraId="0348EFCF" w14:textId="77777777" w:rsidR="009371B2" w:rsidRDefault="009371B2" w:rsidP="004B26DC"/>
    <w:p w14:paraId="20249D36" w14:textId="77777777" w:rsidR="009371B2" w:rsidRDefault="009371B2" w:rsidP="004B26DC"/>
    <w:p w14:paraId="7114D21F" w14:textId="77777777" w:rsidR="009371B2" w:rsidRDefault="009371B2">
      <w:pPr>
        <w:rPr>
          <w:rFonts w:asciiTheme="majorHAnsi" w:eastAsiaTheme="majorEastAsia" w:hAnsiTheme="majorHAnsi" w:cstheme="majorBidi"/>
          <w:color w:val="2F5496" w:themeColor="accent1" w:themeShade="BF"/>
          <w:sz w:val="32"/>
          <w:szCs w:val="32"/>
        </w:rPr>
      </w:pPr>
      <w:bookmarkStart w:id="9" w:name="OLE_LINK11"/>
      <w:bookmarkStart w:id="10" w:name="OLE_LINK17"/>
      <w:r>
        <w:br w:type="page"/>
      </w:r>
    </w:p>
    <w:p w14:paraId="1AE549F6" w14:textId="37AFDF43" w:rsidR="009F7C08" w:rsidRDefault="009F7C08" w:rsidP="009F7C08">
      <w:pPr>
        <w:pStyle w:val="Heading1"/>
        <w:numPr>
          <w:ilvl w:val="1"/>
          <w:numId w:val="7"/>
        </w:numPr>
      </w:pPr>
      <w:r>
        <w:lastRenderedPageBreak/>
        <w:t>On Start</w:t>
      </w:r>
    </w:p>
    <w:bookmarkEnd w:id="9"/>
    <w:bookmarkEnd w:id="10"/>
    <w:p w14:paraId="13BFE4E4" w14:textId="348E6F91" w:rsidR="00AA45FE" w:rsidRDefault="004B26DC" w:rsidP="009F7C08">
      <w:pPr>
        <w:ind w:left="720"/>
      </w:pPr>
      <w:r>
        <w:t>In the following section we will dive into the code you will p</w:t>
      </w:r>
      <w:r w:rsidR="00033960">
        <w:t xml:space="preserve">ut together for this tutorial. </w:t>
      </w:r>
      <w:r w:rsidR="00AA45FE">
        <w:t xml:space="preserve">The code is split into </w:t>
      </w:r>
      <w:r w:rsidR="007634F0">
        <w:t xml:space="preserve">various different </w:t>
      </w:r>
      <w:r w:rsidR="00AA45FE">
        <w:t>sections just to make things a bit easier</w:t>
      </w:r>
      <w:r w:rsidR="007634F0">
        <w:t xml:space="preserve"> to comprehend</w:t>
      </w:r>
      <w:r w:rsidR="00AA45FE">
        <w:t xml:space="preserve">.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742B8196" w14:textId="113669AA" w:rsidR="004B26DC" w:rsidRDefault="00AA45FE" w:rsidP="009F7C08">
      <w:pPr>
        <w:ind w:left="720"/>
        <w:rPr>
          <w:noProof/>
          <w:lang w:val="en-AU" w:eastAsia="en-AU"/>
        </w:rPr>
      </w:pPr>
      <w:r>
        <w:t>In the first code block, w</w:t>
      </w:r>
      <w:r w:rsidR="00033960">
        <w:t>e use the “on start” block provided by the micro</w:t>
      </w:r>
      <w:proofErr w:type="gramStart"/>
      <w:r w:rsidR="00033960">
        <w:t>:bit</w:t>
      </w:r>
      <w:proofErr w:type="gramEnd"/>
      <w:r w:rsidR="00033960">
        <w:t xml:space="preserve">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run at the start of the program. </w:t>
      </w:r>
    </w:p>
    <w:p w14:paraId="57B18729" w14:textId="07712D0B" w:rsidR="00033960" w:rsidRDefault="00370169" w:rsidP="00E64B22">
      <w:pPr>
        <w:jc w:val="center"/>
        <w:rPr>
          <w:noProof/>
          <w:lang w:val="en-AU" w:eastAsia="en-AU"/>
        </w:rPr>
      </w:pPr>
      <w:r>
        <w:rPr>
          <w:noProof/>
          <w:lang w:val="en-AU" w:eastAsia="en-AU"/>
        </w:rPr>
        <w:drawing>
          <wp:inline distT="0" distB="0" distL="0" distR="0" wp14:anchorId="1BD9BF23" wp14:editId="090CF7B2">
            <wp:extent cx="2575462" cy="5709241"/>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78382" cy="5715713"/>
                    </a:xfrm>
                    <a:prstGeom prst="rect">
                      <a:avLst/>
                    </a:prstGeom>
                  </pic:spPr>
                </pic:pic>
              </a:graphicData>
            </a:graphic>
          </wp:inline>
        </w:drawing>
      </w:r>
    </w:p>
    <w:p w14:paraId="110C2018" w14:textId="77777777" w:rsidR="00B1491B" w:rsidRDefault="00B1491B" w:rsidP="009F7C08">
      <w:pPr>
        <w:pStyle w:val="ListParagraph"/>
        <w:numPr>
          <w:ilvl w:val="0"/>
          <w:numId w:val="39"/>
        </w:numPr>
      </w:pPr>
      <w:r>
        <w:t>The “on start” block of code simply shows a string</w:t>
      </w:r>
    </w:p>
    <w:p w14:paraId="1937F14B" w14:textId="6A47365D" w:rsidR="00B1491B" w:rsidRDefault="00B1491B" w:rsidP="009F7C08">
      <w:pPr>
        <w:pStyle w:val="ListParagraph"/>
        <w:numPr>
          <w:ilvl w:val="0"/>
          <w:numId w:val="39"/>
        </w:numPr>
      </w:pPr>
      <w:r>
        <w:t>We then pause briefly to ensure that the reader has been able to see the text being displayed</w:t>
      </w:r>
    </w:p>
    <w:p w14:paraId="6A200AB2" w14:textId="3EBC1CEF" w:rsidR="00B1491B" w:rsidRDefault="00B1491B" w:rsidP="009F7C08">
      <w:pPr>
        <w:pStyle w:val="ListParagraph"/>
        <w:numPr>
          <w:ilvl w:val="0"/>
          <w:numId w:val="39"/>
        </w:numPr>
      </w:pPr>
      <w:r>
        <w:t>We then show a pre-defined icon</w:t>
      </w:r>
    </w:p>
    <w:p w14:paraId="48FD769C" w14:textId="51AEC3A1" w:rsidR="00B1491B" w:rsidRDefault="00B1491B" w:rsidP="009F7C08">
      <w:pPr>
        <w:pStyle w:val="ListParagraph"/>
        <w:numPr>
          <w:ilvl w:val="0"/>
          <w:numId w:val="39"/>
        </w:numPr>
      </w:pPr>
      <w:r>
        <w:lastRenderedPageBreak/>
        <w:t>We again pause briefly for a second</w:t>
      </w:r>
    </w:p>
    <w:p w14:paraId="575ADFF2" w14:textId="56D5008E" w:rsidR="007634F0" w:rsidRDefault="007634F0" w:rsidP="009F7C08">
      <w:pPr>
        <w:pStyle w:val="ListParagraph"/>
        <w:numPr>
          <w:ilvl w:val="0"/>
          <w:numId w:val="39"/>
        </w:numPr>
      </w:pPr>
      <w:r>
        <w:t xml:space="preserve">We then clear the screen </w:t>
      </w:r>
    </w:p>
    <w:p w14:paraId="544E31B0" w14:textId="5C6D45B9" w:rsidR="007634F0" w:rsidRDefault="007634F0" w:rsidP="009F7C08">
      <w:pPr>
        <w:pStyle w:val="ListParagraph"/>
        <w:numPr>
          <w:ilvl w:val="0"/>
          <w:numId w:val="39"/>
        </w:numPr>
      </w:pPr>
      <w:r>
        <w:t>We use the “set” commands to initialize a series of variables required</w:t>
      </w:r>
    </w:p>
    <w:p w14:paraId="2BBE937E" w14:textId="0B32C61C" w:rsidR="00A468B7" w:rsidRDefault="007634F0" w:rsidP="009F7C08">
      <w:pPr>
        <w:pStyle w:val="ListParagraph"/>
        <w:numPr>
          <w:ilvl w:val="0"/>
          <w:numId w:val="39"/>
        </w:numPr>
      </w:pPr>
      <w:r>
        <w:t>Finally we light up an LED using the plot command.</w:t>
      </w:r>
      <w:r w:rsidR="00863FCD">
        <w:t xml:space="preserve"> </w:t>
      </w:r>
      <w:r w:rsidR="00A468B7">
        <w:t xml:space="preserve">The location of the LED to be lit up is defined by the X, Y co-ordinates </w:t>
      </w:r>
      <w:proofErr w:type="spellStart"/>
      <w:r w:rsidR="00A468B7">
        <w:t>xvar</w:t>
      </w:r>
      <w:proofErr w:type="spellEnd"/>
      <w:r w:rsidR="00A468B7">
        <w:t xml:space="preserve"> and </w:t>
      </w:r>
      <w:proofErr w:type="spellStart"/>
      <w:r w:rsidR="00A468B7">
        <w:t>yvar</w:t>
      </w:r>
      <w:proofErr w:type="spellEnd"/>
      <w:r w:rsidR="00A468B7">
        <w:t>.</w:t>
      </w:r>
    </w:p>
    <w:p w14:paraId="26386451" w14:textId="714A1062" w:rsidR="007634F0" w:rsidRDefault="00A468B7" w:rsidP="009F7C08">
      <w:pPr>
        <w:pStyle w:val="ListParagraph"/>
        <w:numPr>
          <w:ilvl w:val="0"/>
          <w:numId w:val="39"/>
        </w:numPr>
      </w:pPr>
      <w:r>
        <w:t xml:space="preserve">We turn the LED on and off using the plot and </w:t>
      </w:r>
      <w:proofErr w:type="spellStart"/>
      <w:r>
        <w:t>unplot</w:t>
      </w:r>
      <w:proofErr w:type="spellEnd"/>
      <w:r>
        <w:t xml:space="preserve"> commands</w:t>
      </w:r>
      <w:r w:rsidR="00863FCD">
        <w:t>.</w:t>
      </w:r>
    </w:p>
    <w:p w14:paraId="0E0D86BA" w14:textId="77777777" w:rsidR="00AA45FE" w:rsidRPr="009F7C08" w:rsidRDefault="00B1491B" w:rsidP="009F7C08">
      <w:pPr>
        <w:ind w:left="720"/>
      </w:pPr>
      <w:r w:rsidRPr="009F7C08">
        <w:t>This bring</w:t>
      </w:r>
      <w:r w:rsidR="00AA45FE" w:rsidRPr="009F7C08">
        <w:t>s</w:t>
      </w:r>
      <w:r w:rsidRPr="009F7C08">
        <w:t xml:space="preserve"> the on-start block of code to an end. </w:t>
      </w:r>
      <w:r w:rsidR="00AA45FE" w:rsidRPr="009F7C08">
        <w:t xml:space="preserve">Feel free to dive in and customize the “on-start” code block with additional code that you want to put in.  Please note that the addition of the “pause” commands (similar to our use of the wait commands in scratch) is intended to inject wait and slow down processing so that the flow of the program makes sense to the human being. To the computer, not having the wait command just lets it breeze through all the code one instructions after another. </w:t>
      </w:r>
    </w:p>
    <w:p w14:paraId="5987A24F" w14:textId="77777777" w:rsidR="00481FB0" w:rsidRPr="009F7C08" w:rsidRDefault="00481FB0" w:rsidP="009F7C08">
      <w:pPr>
        <w:ind w:left="720"/>
      </w:pPr>
      <w:r w:rsidRPr="009F7C08">
        <w:t xml:space="preserve">Before we dive into this tutorials let’s quickly have a look at the X, Y co-ordinates for the LED’s on the </w:t>
      </w:r>
      <w:proofErr w:type="spellStart"/>
      <w:r w:rsidRPr="009F7C08">
        <w:t>microbit</w:t>
      </w:r>
      <w:proofErr w:type="spellEnd"/>
      <w:r w:rsidRPr="009F7C08">
        <w:t xml:space="preserve">. Refer the image below which shows the LED matrix with X and Y co-ordinates marked. </w:t>
      </w:r>
    </w:p>
    <w:p w14:paraId="4821B6AC" w14:textId="2CF5AFB7" w:rsidR="00481FB0" w:rsidRDefault="00481FB0" w:rsidP="00481FB0">
      <w:pPr>
        <w:pStyle w:val="ListParagraph"/>
        <w:numPr>
          <w:ilvl w:val="0"/>
          <w:numId w:val="28"/>
        </w:numPr>
        <w:rPr>
          <w:noProof/>
          <w:lang w:val="en-AU" w:eastAsia="en-AU"/>
        </w:rPr>
      </w:pPr>
      <w:r w:rsidRPr="00481FB0">
        <w:rPr>
          <w:noProof/>
          <w:lang w:val="en-AU" w:eastAsia="en-AU"/>
        </w:rPr>
        <w:t>The X axis is the horizontal axis</w:t>
      </w:r>
      <w:r>
        <w:rPr>
          <w:noProof/>
          <w:lang w:val="en-AU" w:eastAsia="en-AU"/>
        </w:rPr>
        <w:t xml:space="preserve"> with numbering from 0 – 4</w:t>
      </w:r>
    </w:p>
    <w:p w14:paraId="79138812" w14:textId="37C3860E" w:rsidR="00481FB0" w:rsidRPr="00481FB0" w:rsidRDefault="00481FB0" w:rsidP="00481FB0">
      <w:pPr>
        <w:pStyle w:val="ListParagraph"/>
        <w:numPr>
          <w:ilvl w:val="0"/>
          <w:numId w:val="28"/>
        </w:numPr>
        <w:rPr>
          <w:noProof/>
          <w:lang w:val="en-AU" w:eastAsia="en-AU"/>
        </w:rPr>
      </w:pPr>
      <w:r>
        <w:rPr>
          <w:noProof/>
          <w:lang w:val="en-AU" w:eastAsia="en-AU"/>
        </w:rPr>
        <w:t>The Y axis is the vertical axis with numbering from 0 - 4</w:t>
      </w:r>
    </w:p>
    <w:p w14:paraId="787C1AE5" w14:textId="77777777" w:rsidR="00481FB0" w:rsidRDefault="00481FB0" w:rsidP="00481FB0">
      <w:pPr>
        <w:jc w:val="center"/>
        <w:rPr>
          <w:noProof/>
          <w:lang w:val="en-AU" w:eastAsia="en-AU"/>
        </w:rPr>
      </w:pPr>
      <w:r>
        <w:rPr>
          <w:noProof/>
          <w:lang w:val="en-AU" w:eastAsia="en-AU"/>
        </w:rPr>
        <w:drawing>
          <wp:inline distT="0" distB="0" distL="0" distR="0" wp14:anchorId="7C53B948" wp14:editId="2AE27143">
            <wp:extent cx="2243455" cy="2498725"/>
            <wp:effectExtent l="0" t="0" r="4445" b="0"/>
            <wp:docPr id="20" name="Picture 20"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664B9D97" w14:textId="162C204F" w:rsidR="007634F0" w:rsidRDefault="00481FB0" w:rsidP="009F7C08">
      <w:pPr>
        <w:ind w:left="720"/>
        <w:rPr>
          <w:noProof/>
          <w:lang w:val="en-AU" w:eastAsia="en-AU"/>
        </w:rPr>
      </w:pPr>
      <w:r>
        <w:rPr>
          <w:noProof/>
          <w:lang w:val="en-AU" w:eastAsia="en-AU"/>
        </w:rPr>
        <w:t xml:space="preserve">In this tutorial we will use variables (Remember the data section in Scratch?) to represent the X, Y co-oridinates and light up the LED’s as we increase and decrease the value of the variables.  There’s a lot more to X, Y co-ordinates that just what’s been covered here however we’ll limit ourselves to the short X, Y axis covered above for purposes of working with the micro:bit. </w:t>
      </w:r>
    </w:p>
    <w:p w14:paraId="7A827517" w14:textId="77777777" w:rsidR="009F7C08" w:rsidRDefault="009F7C08">
      <w:pPr>
        <w:rPr>
          <w:rFonts w:asciiTheme="majorHAnsi" w:eastAsiaTheme="majorEastAsia" w:hAnsiTheme="majorHAnsi" w:cstheme="majorBidi"/>
          <w:color w:val="2F5496" w:themeColor="accent1" w:themeShade="BF"/>
          <w:sz w:val="32"/>
          <w:szCs w:val="32"/>
        </w:rPr>
      </w:pPr>
      <w:r>
        <w:br w:type="page"/>
      </w:r>
    </w:p>
    <w:p w14:paraId="0E6B0033" w14:textId="29612E88" w:rsidR="009F7C08" w:rsidRDefault="009F7C08" w:rsidP="009F7C08">
      <w:pPr>
        <w:pStyle w:val="Heading1"/>
        <w:numPr>
          <w:ilvl w:val="1"/>
          <w:numId w:val="7"/>
        </w:numPr>
      </w:pPr>
      <w:bookmarkStart w:id="11" w:name="OLE_LINK18"/>
      <w:bookmarkStart w:id="12" w:name="OLE_LINK19"/>
      <w:bookmarkStart w:id="13" w:name="OLE_LINK20"/>
      <w:r>
        <w:lastRenderedPageBreak/>
        <w:t>Custom Function</w:t>
      </w:r>
    </w:p>
    <w:bookmarkEnd w:id="11"/>
    <w:bookmarkEnd w:id="12"/>
    <w:bookmarkEnd w:id="13"/>
    <w:p w14:paraId="750915E0" w14:textId="652E5A61" w:rsidR="00A468B7" w:rsidRDefault="00A468B7" w:rsidP="009F7C08">
      <w:pPr>
        <w:ind w:left="720"/>
        <w:rPr>
          <w:noProof/>
          <w:lang w:val="en-AU" w:eastAsia="en-AU"/>
        </w:rPr>
      </w:pPr>
      <w:r>
        <w:rPr>
          <w:noProof/>
          <w:lang w:val="en-AU" w:eastAsia="en-AU"/>
        </w:rPr>
        <w:t>Let’s now put together the main function which we will call repeatedly to turn the LED’s on and off. We will call this function “BlinkLED”. The content of this function is really simple, all we are doing here is using the plot and unplot commands to turn the LED on and off with a pause command in the between.</w:t>
      </w:r>
    </w:p>
    <w:p w14:paraId="1230EFEF" w14:textId="77777777" w:rsidR="00E7342B" w:rsidRDefault="00E7342B" w:rsidP="005C7A72"/>
    <w:p w14:paraId="0BD1766B" w14:textId="23169DEB" w:rsidR="00A468B7" w:rsidRDefault="00A468B7" w:rsidP="00A468B7">
      <w:pPr>
        <w:jc w:val="center"/>
      </w:pPr>
      <w:r>
        <w:rPr>
          <w:noProof/>
          <w:lang w:val="en-AU" w:eastAsia="en-AU"/>
        </w:rPr>
        <w:drawing>
          <wp:inline distT="0" distB="0" distL="0" distR="0" wp14:anchorId="35B5138B" wp14:editId="7EBB86CC">
            <wp:extent cx="2781300" cy="1743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81300" cy="1743075"/>
                    </a:xfrm>
                    <a:prstGeom prst="rect">
                      <a:avLst/>
                    </a:prstGeom>
                  </pic:spPr>
                </pic:pic>
              </a:graphicData>
            </a:graphic>
          </wp:inline>
        </w:drawing>
      </w:r>
    </w:p>
    <w:p w14:paraId="160DF5C6" w14:textId="77777777" w:rsidR="00A468B7" w:rsidRDefault="00A468B7" w:rsidP="00E7342B"/>
    <w:p w14:paraId="707CEB45" w14:textId="77777777" w:rsidR="009F7C08" w:rsidRDefault="00A468B7" w:rsidP="009F7C08">
      <w:pPr>
        <w:ind w:left="720"/>
      </w:pPr>
      <w:r>
        <w:t>Now that we have put together our main function to turn the LED’s on and off let’s now start working on drawing the snake on the inner square.</w:t>
      </w:r>
      <w:r w:rsidR="009F7C08">
        <w:t xml:space="preserve"> Once we are done drawing the snake across the inner square we will draw the snake across the outer square. There’s no hard and fast rule to drawing the snake this way, feel free to choose another approach.</w:t>
      </w:r>
    </w:p>
    <w:p w14:paraId="3E4E39B8" w14:textId="52C40C84" w:rsidR="00A468B7" w:rsidRDefault="004F2476" w:rsidP="009F7C08">
      <w:pPr>
        <w:ind w:left="720"/>
      </w:pPr>
      <w:r>
        <w:t>Let’s use the grid below to refer to the X, Y co-ordinates</w:t>
      </w:r>
      <w:r w:rsidR="009F7C08">
        <w:t xml:space="preserve">. We follow the inner square first and then the outer square approach. </w:t>
      </w:r>
      <w:r w:rsidR="00A468B7">
        <w:t xml:space="preserve"> – </w:t>
      </w:r>
    </w:p>
    <w:p w14:paraId="2B44BE4B" w14:textId="07451EBD" w:rsidR="004F2476" w:rsidRDefault="004F2476" w:rsidP="004F2476">
      <w:pPr>
        <w:jc w:val="center"/>
      </w:pPr>
      <w:r>
        <w:rPr>
          <w:noProof/>
          <w:lang w:val="en-AU" w:eastAsia="en-AU"/>
        </w:rPr>
        <w:drawing>
          <wp:inline distT="0" distB="0" distL="0" distR="0" wp14:anchorId="01B8E3D3" wp14:editId="2D08BABE">
            <wp:extent cx="2243455" cy="2498725"/>
            <wp:effectExtent l="0" t="0" r="4445" b="0"/>
            <wp:docPr id="5" name="Picture 5"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34BEA72D" w14:textId="46210E47" w:rsidR="004F2476" w:rsidRDefault="004F2476" w:rsidP="009F7C08">
      <w:pPr>
        <w:ind w:left="1080"/>
      </w:pPr>
      <w:r>
        <w:t>The path we have traversed to turn the LED’s on and off is mentioned below. The pattern follow lighting up the inside square and then progressively moving on to light up the outside square. You can choose to light up your own pattern. Feel free to come up with other patterns which might interest you.</w:t>
      </w:r>
      <w:r w:rsidR="009F7C08">
        <w:t xml:space="preserve"> The format below is X co-ordinate, Y co-ordinate</w:t>
      </w:r>
    </w:p>
    <w:p w14:paraId="40901E54" w14:textId="7D2D89F6" w:rsidR="00A468B7" w:rsidRDefault="00A468B7" w:rsidP="009F7C08">
      <w:pPr>
        <w:pStyle w:val="ListParagraph"/>
        <w:numPr>
          <w:ilvl w:val="0"/>
          <w:numId w:val="38"/>
        </w:numPr>
        <w:ind w:left="1440"/>
      </w:pPr>
      <w:r>
        <w:t>X, Y – 2,2</w:t>
      </w:r>
      <w:r w:rsidR="009F7C08">
        <w:t xml:space="preserve"> (Centre)</w:t>
      </w:r>
    </w:p>
    <w:p w14:paraId="3F89AE07" w14:textId="5712B035" w:rsidR="00A468B7" w:rsidRDefault="00A468B7" w:rsidP="009F7C08">
      <w:pPr>
        <w:pStyle w:val="ListParagraph"/>
        <w:numPr>
          <w:ilvl w:val="0"/>
          <w:numId w:val="38"/>
        </w:numPr>
        <w:ind w:left="1440"/>
      </w:pPr>
      <w:r>
        <w:lastRenderedPageBreak/>
        <w:t xml:space="preserve">X, Y – </w:t>
      </w:r>
      <w:r w:rsidR="004F2476">
        <w:t>3, 2</w:t>
      </w:r>
      <w:r w:rsidR="009F7C08">
        <w:t xml:space="preserve"> (Turn right)</w:t>
      </w:r>
    </w:p>
    <w:p w14:paraId="7DF1ECB3" w14:textId="3AD94A40" w:rsidR="004F2476" w:rsidRDefault="004F2476" w:rsidP="009F7C08">
      <w:pPr>
        <w:pStyle w:val="ListParagraph"/>
        <w:numPr>
          <w:ilvl w:val="0"/>
          <w:numId w:val="38"/>
        </w:numPr>
        <w:ind w:left="1440"/>
      </w:pPr>
      <w:r>
        <w:t>X, Y – 3, 1</w:t>
      </w:r>
      <w:r w:rsidR="009F7C08">
        <w:t xml:space="preserve"> (Move up)</w:t>
      </w:r>
    </w:p>
    <w:p w14:paraId="453DABF7" w14:textId="3D025556" w:rsidR="004F2476" w:rsidRDefault="004F2476" w:rsidP="009F7C08">
      <w:pPr>
        <w:pStyle w:val="ListParagraph"/>
        <w:numPr>
          <w:ilvl w:val="0"/>
          <w:numId w:val="38"/>
        </w:numPr>
        <w:ind w:left="1440"/>
      </w:pPr>
      <w:r>
        <w:t>X, Y – 2, 1</w:t>
      </w:r>
      <w:r w:rsidR="009F7C08">
        <w:t xml:space="preserve"> </w:t>
      </w:r>
      <w:bookmarkStart w:id="14" w:name="OLE_LINK7"/>
      <w:r w:rsidR="009F7C08">
        <w:t>(Move left)</w:t>
      </w:r>
      <w:bookmarkEnd w:id="14"/>
    </w:p>
    <w:p w14:paraId="2794E210" w14:textId="3057C29A" w:rsidR="004F2476" w:rsidRDefault="004F2476" w:rsidP="009F7C08">
      <w:pPr>
        <w:pStyle w:val="ListParagraph"/>
        <w:numPr>
          <w:ilvl w:val="0"/>
          <w:numId w:val="38"/>
        </w:numPr>
        <w:ind w:left="1440"/>
      </w:pPr>
      <w:r>
        <w:t>X, Y – 1, 1</w:t>
      </w:r>
      <w:r w:rsidR="009F7C08">
        <w:t xml:space="preserve"> (Move left)</w:t>
      </w:r>
    </w:p>
    <w:p w14:paraId="5E55DDC2" w14:textId="591499F7" w:rsidR="004F2476" w:rsidRDefault="004F2476" w:rsidP="009F7C08">
      <w:pPr>
        <w:pStyle w:val="ListParagraph"/>
        <w:numPr>
          <w:ilvl w:val="0"/>
          <w:numId w:val="38"/>
        </w:numPr>
        <w:ind w:left="1440"/>
      </w:pPr>
      <w:r>
        <w:t>X, Y – 1, 2</w:t>
      </w:r>
      <w:r w:rsidR="009F7C08">
        <w:t xml:space="preserve"> (Move Down)</w:t>
      </w:r>
    </w:p>
    <w:p w14:paraId="72880A40" w14:textId="066381B6" w:rsidR="004F2476" w:rsidRDefault="004F2476" w:rsidP="009F7C08">
      <w:pPr>
        <w:pStyle w:val="ListParagraph"/>
        <w:numPr>
          <w:ilvl w:val="0"/>
          <w:numId w:val="38"/>
        </w:numPr>
        <w:ind w:left="1440"/>
      </w:pPr>
      <w:r>
        <w:t>X, Y – 1, 3</w:t>
      </w:r>
      <w:r w:rsidR="009F7C08">
        <w:t xml:space="preserve"> (Move Down)</w:t>
      </w:r>
    </w:p>
    <w:p w14:paraId="1D4E1BB8" w14:textId="3273D997" w:rsidR="004F2476" w:rsidRDefault="004F2476" w:rsidP="009F7C08">
      <w:pPr>
        <w:pStyle w:val="ListParagraph"/>
        <w:numPr>
          <w:ilvl w:val="0"/>
          <w:numId w:val="38"/>
        </w:numPr>
        <w:ind w:left="1440"/>
      </w:pPr>
      <w:r>
        <w:t>X, Y – 2, 3</w:t>
      </w:r>
      <w:r w:rsidR="009F7C08">
        <w:t xml:space="preserve"> (Move Right)</w:t>
      </w:r>
    </w:p>
    <w:p w14:paraId="43F6613F" w14:textId="7252304A" w:rsidR="004F2476" w:rsidRDefault="004F2476" w:rsidP="009F7C08">
      <w:pPr>
        <w:pStyle w:val="ListParagraph"/>
        <w:numPr>
          <w:ilvl w:val="0"/>
          <w:numId w:val="38"/>
        </w:numPr>
        <w:ind w:left="1440"/>
      </w:pPr>
      <w:r>
        <w:t>X, Y – 3, 3</w:t>
      </w:r>
      <w:r w:rsidR="009F7C08">
        <w:t xml:space="preserve"> (Move Right) – This completes traversing the inner square.</w:t>
      </w:r>
    </w:p>
    <w:p w14:paraId="62161EB3" w14:textId="469ECDD8" w:rsidR="004F2476" w:rsidRDefault="004F2476" w:rsidP="009F7C08">
      <w:pPr>
        <w:pStyle w:val="ListParagraph"/>
        <w:numPr>
          <w:ilvl w:val="0"/>
          <w:numId w:val="38"/>
        </w:numPr>
        <w:ind w:left="1440"/>
      </w:pPr>
      <w:r>
        <w:t>X, Y – 3, 4</w:t>
      </w:r>
      <w:bookmarkStart w:id="15" w:name="OLE_LINK8"/>
      <w:bookmarkStart w:id="16" w:name="OLE_LINK9"/>
      <w:bookmarkStart w:id="17" w:name="OLE_LINK10"/>
      <w:r w:rsidR="009F7C08">
        <w:t xml:space="preserve"> (Move Down)</w:t>
      </w:r>
      <w:bookmarkEnd w:id="15"/>
      <w:bookmarkEnd w:id="16"/>
      <w:bookmarkEnd w:id="17"/>
    </w:p>
    <w:p w14:paraId="6174E01F" w14:textId="554BB4AE" w:rsidR="004F2476" w:rsidRDefault="004F2476" w:rsidP="009F7C08">
      <w:pPr>
        <w:pStyle w:val="ListParagraph"/>
        <w:numPr>
          <w:ilvl w:val="0"/>
          <w:numId w:val="38"/>
        </w:numPr>
        <w:ind w:left="1440"/>
      </w:pPr>
      <w:r>
        <w:t>X, Y – 2, 4</w:t>
      </w:r>
      <w:r w:rsidR="009F7C08">
        <w:t xml:space="preserve"> (Move left)</w:t>
      </w:r>
    </w:p>
    <w:p w14:paraId="235C52E7" w14:textId="545F4F8D" w:rsidR="004F2476" w:rsidRDefault="004F2476" w:rsidP="009F7C08">
      <w:pPr>
        <w:pStyle w:val="ListParagraph"/>
        <w:numPr>
          <w:ilvl w:val="0"/>
          <w:numId w:val="38"/>
        </w:numPr>
        <w:ind w:left="1440"/>
      </w:pPr>
      <w:r>
        <w:t xml:space="preserve">X, Y – 1, 4 </w:t>
      </w:r>
      <w:r w:rsidR="009F7C08">
        <w:t>(Move left)</w:t>
      </w:r>
    </w:p>
    <w:p w14:paraId="7800D7FD" w14:textId="677BB3FB" w:rsidR="004F2476" w:rsidRDefault="004F2476" w:rsidP="009F7C08">
      <w:pPr>
        <w:pStyle w:val="ListParagraph"/>
        <w:numPr>
          <w:ilvl w:val="0"/>
          <w:numId w:val="38"/>
        </w:numPr>
        <w:ind w:left="1440"/>
      </w:pPr>
      <w:r>
        <w:t>X, Y – 0, 4</w:t>
      </w:r>
      <w:r w:rsidR="009F7C08">
        <w:t xml:space="preserve"> (Move left)</w:t>
      </w:r>
    </w:p>
    <w:p w14:paraId="2B592BAA" w14:textId="34F84FE9" w:rsidR="004F2476" w:rsidRDefault="004F2476" w:rsidP="009F7C08">
      <w:pPr>
        <w:pStyle w:val="ListParagraph"/>
        <w:numPr>
          <w:ilvl w:val="0"/>
          <w:numId w:val="38"/>
        </w:numPr>
        <w:ind w:left="1440"/>
      </w:pPr>
      <w:r>
        <w:t>X, Y – 0, 3</w:t>
      </w:r>
      <w:r w:rsidR="009F7C08">
        <w:t xml:space="preserve"> (Move up)</w:t>
      </w:r>
    </w:p>
    <w:p w14:paraId="1F0FBC28" w14:textId="0535C0C7" w:rsidR="004F2476" w:rsidRDefault="004F2476" w:rsidP="009F7C08">
      <w:pPr>
        <w:pStyle w:val="ListParagraph"/>
        <w:numPr>
          <w:ilvl w:val="0"/>
          <w:numId w:val="38"/>
        </w:numPr>
        <w:ind w:left="1440"/>
      </w:pPr>
      <w:r>
        <w:t>X, Y – 0, 2</w:t>
      </w:r>
      <w:r w:rsidR="009F7C08">
        <w:t xml:space="preserve"> (Move up)</w:t>
      </w:r>
    </w:p>
    <w:p w14:paraId="7F27C4D7" w14:textId="6E0B5402" w:rsidR="004F2476" w:rsidRDefault="004F2476" w:rsidP="009F7C08">
      <w:pPr>
        <w:pStyle w:val="ListParagraph"/>
        <w:numPr>
          <w:ilvl w:val="0"/>
          <w:numId w:val="38"/>
        </w:numPr>
        <w:ind w:left="1440"/>
      </w:pPr>
      <w:r>
        <w:t>X, Y – 0 , 1</w:t>
      </w:r>
      <w:r w:rsidR="009F7C08">
        <w:t xml:space="preserve"> (Move up)</w:t>
      </w:r>
    </w:p>
    <w:p w14:paraId="1A67A23D" w14:textId="43A2C1A5" w:rsidR="004F2476" w:rsidRDefault="004F2476" w:rsidP="009F7C08">
      <w:pPr>
        <w:pStyle w:val="ListParagraph"/>
        <w:numPr>
          <w:ilvl w:val="0"/>
          <w:numId w:val="38"/>
        </w:numPr>
        <w:ind w:left="1440"/>
      </w:pPr>
      <w:r>
        <w:t>X, Y – 0, 0</w:t>
      </w:r>
      <w:r w:rsidR="009F7C08">
        <w:t xml:space="preserve"> (Move up)</w:t>
      </w:r>
    </w:p>
    <w:p w14:paraId="677E4A2D" w14:textId="645E96A4" w:rsidR="004F2476" w:rsidRDefault="004F2476" w:rsidP="009F7C08">
      <w:pPr>
        <w:pStyle w:val="ListParagraph"/>
        <w:numPr>
          <w:ilvl w:val="0"/>
          <w:numId w:val="38"/>
        </w:numPr>
        <w:ind w:left="1440"/>
      </w:pPr>
      <w:r>
        <w:t>X, Y – 1, 0</w:t>
      </w:r>
      <w:r w:rsidR="009F7C08">
        <w:t xml:space="preserve">  (Move right)</w:t>
      </w:r>
    </w:p>
    <w:p w14:paraId="61F0E227" w14:textId="516DAFCC" w:rsidR="004F2476" w:rsidRDefault="004F2476" w:rsidP="009F7C08">
      <w:pPr>
        <w:pStyle w:val="ListParagraph"/>
        <w:numPr>
          <w:ilvl w:val="0"/>
          <w:numId w:val="38"/>
        </w:numPr>
        <w:ind w:left="1440"/>
      </w:pPr>
      <w:r>
        <w:t>X, Y – 2, 0</w:t>
      </w:r>
      <w:r w:rsidR="009F7C08">
        <w:t xml:space="preserve"> (Move right)</w:t>
      </w:r>
    </w:p>
    <w:p w14:paraId="13DA47E8" w14:textId="1BC5F250" w:rsidR="004F2476" w:rsidRDefault="004F2476" w:rsidP="009F7C08">
      <w:pPr>
        <w:pStyle w:val="ListParagraph"/>
        <w:numPr>
          <w:ilvl w:val="0"/>
          <w:numId w:val="38"/>
        </w:numPr>
        <w:ind w:left="1440"/>
      </w:pPr>
      <w:r>
        <w:t>X, Y – 3, 0</w:t>
      </w:r>
      <w:r w:rsidR="009F7C08">
        <w:t xml:space="preserve"> (Move right)</w:t>
      </w:r>
    </w:p>
    <w:p w14:paraId="407C7481" w14:textId="13EDADA6" w:rsidR="004F2476" w:rsidRDefault="004F2476" w:rsidP="009F7C08">
      <w:pPr>
        <w:pStyle w:val="ListParagraph"/>
        <w:numPr>
          <w:ilvl w:val="0"/>
          <w:numId w:val="38"/>
        </w:numPr>
        <w:ind w:left="1440"/>
      </w:pPr>
      <w:r>
        <w:t>X, Y – 4, 0</w:t>
      </w:r>
      <w:r w:rsidR="009F7C08">
        <w:t xml:space="preserve"> (Move right)</w:t>
      </w:r>
    </w:p>
    <w:p w14:paraId="4E51FAAE" w14:textId="1DB4B640" w:rsidR="004F2476" w:rsidRDefault="004F2476" w:rsidP="009F7C08">
      <w:pPr>
        <w:pStyle w:val="ListParagraph"/>
        <w:numPr>
          <w:ilvl w:val="0"/>
          <w:numId w:val="38"/>
        </w:numPr>
        <w:ind w:left="1440"/>
      </w:pPr>
      <w:r>
        <w:t>X, Y – 4, 1</w:t>
      </w:r>
      <w:r w:rsidR="009F7C08">
        <w:t xml:space="preserve"> (Move Down)</w:t>
      </w:r>
    </w:p>
    <w:p w14:paraId="3D803B5E" w14:textId="1146B8FE" w:rsidR="004F2476" w:rsidRDefault="004F2476" w:rsidP="009F7C08">
      <w:pPr>
        <w:pStyle w:val="ListParagraph"/>
        <w:numPr>
          <w:ilvl w:val="0"/>
          <w:numId w:val="38"/>
        </w:numPr>
        <w:ind w:left="1440"/>
      </w:pPr>
      <w:r>
        <w:t>X, Y – 4, 2</w:t>
      </w:r>
      <w:r w:rsidR="009F7C08">
        <w:t xml:space="preserve"> (Move Down)</w:t>
      </w:r>
    </w:p>
    <w:p w14:paraId="280C9861" w14:textId="6F5BAA3B" w:rsidR="004F2476" w:rsidRDefault="004F2476" w:rsidP="009F7C08">
      <w:pPr>
        <w:pStyle w:val="ListParagraph"/>
        <w:numPr>
          <w:ilvl w:val="0"/>
          <w:numId w:val="38"/>
        </w:numPr>
        <w:ind w:left="1440"/>
      </w:pPr>
      <w:r>
        <w:t>X, Y – 4, 3</w:t>
      </w:r>
      <w:r w:rsidR="009F7C08">
        <w:t xml:space="preserve"> (Move Down)</w:t>
      </w:r>
    </w:p>
    <w:p w14:paraId="471B4CAD" w14:textId="3B762A12" w:rsidR="004F2476" w:rsidRDefault="004F2476" w:rsidP="009F7C08">
      <w:pPr>
        <w:pStyle w:val="ListParagraph"/>
        <w:numPr>
          <w:ilvl w:val="0"/>
          <w:numId w:val="38"/>
        </w:numPr>
        <w:ind w:left="1440"/>
      </w:pPr>
      <w:r>
        <w:t>X, Y – 4, 4</w:t>
      </w:r>
      <w:r w:rsidR="009F7C08">
        <w:t xml:space="preserve"> (Move Down) – This completes traversing the outer square.</w:t>
      </w:r>
    </w:p>
    <w:p w14:paraId="1BE91379" w14:textId="77777777" w:rsidR="00A468B7" w:rsidRDefault="00A468B7" w:rsidP="00E7342B"/>
    <w:p w14:paraId="3F38D62C" w14:textId="29C5AB32" w:rsidR="009F7C08" w:rsidRDefault="009F7C08" w:rsidP="009F7C08">
      <w:pPr>
        <w:ind w:left="720"/>
      </w:pPr>
      <w:r>
        <w:t xml:space="preserve">As we’ve mentioned before the approach we have taken is to pain the inner square first and then move onto painting the outer square. You are free to follow a different approach but keep in mind that you need to pain the entire grid i.e. all the LED’s on the board need to be lit using only code. No using the “use </w:t>
      </w:r>
      <w:proofErr w:type="spellStart"/>
      <w:r>
        <w:t>lcd</w:t>
      </w:r>
      <w:proofErr w:type="spellEnd"/>
      <w:r>
        <w:t xml:space="preserve">” block which allows ticking of </w:t>
      </w:r>
      <w:proofErr w:type="spellStart"/>
      <w:proofErr w:type="gramStart"/>
      <w:r>
        <w:t>lcd’s</w:t>
      </w:r>
      <w:proofErr w:type="spellEnd"/>
      <w:proofErr w:type="gramEnd"/>
      <w:r>
        <w:t xml:space="preserve"> to turn then on and off. </w:t>
      </w:r>
    </w:p>
    <w:p w14:paraId="4DCD00DD" w14:textId="680F766C" w:rsidR="009F7C08" w:rsidRDefault="008442B1" w:rsidP="009F7C08">
      <w:pPr>
        <w:pStyle w:val="Heading1"/>
        <w:numPr>
          <w:ilvl w:val="1"/>
          <w:numId w:val="7"/>
        </w:numPr>
      </w:pPr>
      <w:bookmarkStart w:id="18" w:name="OLE_LINK21"/>
      <w:r>
        <w:t xml:space="preserve">Painting </w:t>
      </w:r>
      <w:proofErr w:type="gramStart"/>
      <w:r>
        <w:t>The</w:t>
      </w:r>
      <w:proofErr w:type="gramEnd"/>
      <w:r>
        <w:t xml:space="preserve"> Inner Square</w:t>
      </w:r>
    </w:p>
    <w:p w14:paraId="1F455E81" w14:textId="055FCAF1" w:rsidR="009F7C08" w:rsidRDefault="009F7C08" w:rsidP="009F7C08">
      <w:pPr>
        <w:ind w:left="720"/>
      </w:pPr>
      <w:r>
        <w:t xml:space="preserve">The next code block </w:t>
      </w:r>
      <w:r w:rsidR="008442B1">
        <w:t>focused on painting the inner square and is aptly called “</w:t>
      </w:r>
      <w:proofErr w:type="spellStart"/>
      <w:r w:rsidR="008442B1">
        <w:t>DrawInnerSnake</w:t>
      </w:r>
      <w:proofErr w:type="spellEnd"/>
      <w:r w:rsidR="008442B1">
        <w:t xml:space="preserve">”. We increase and decrease the value of the X, Y co-ordinates using “change </w:t>
      </w:r>
      <w:proofErr w:type="spellStart"/>
      <w:r w:rsidR="008442B1">
        <w:t>variable_name</w:t>
      </w:r>
      <w:proofErr w:type="spellEnd"/>
      <w:r w:rsidR="008442B1">
        <w:t xml:space="preserve"> by xxx” command followed by a call to the “</w:t>
      </w:r>
      <w:proofErr w:type="spellStart"/>
      <w:r w:rsidR="008442B1">
        <w:t>BlinkLED</w:t>
      </w:r>
      <w:proofErr w:type="spellEnd"/>
      <w:r w:rsidR="008442B1">
        <w:t>” function which plots/</w:t>
      </w:r>
      <w:proofErr w:type="spellStart"/>
      <w:r w:rsidR="008442B1">
        <w:t>unplots</w:t>
      </w:r>
      <w:proofErr w:type="spellEnd"/>
      <w:r w:rsidR="008442B1">
        <w:t xml:space="preserve"> the LED’s on the board. </w:t>
      </w:r>
    </w:p>
    <w:p w14:paraId="676E1671" w14:textId="03F3B30D" w:rsidR="008442B1" w:rsidRDefault="008442B1" w:rsidP="009F7C08">
      <w:pPr>
        <w:ind w:left="720"/>
      </w:pPr>
      <w:bookmarkStart w:id="19" w:name="OLE_LINK22"/>
      <w:bookmarkEnd w:id="18"/>
      <w:r>
        <w:t xml:space="preserve">The increase and decrease of the variables (X co-ordinates, Y co-ordinates) follows the path we outlined in the previous section i.e. points 1 to 25. You will need to vary the increase/decrease of the variables depending on the approach you have chosen to take to paint all the LED’s on the board. </w:t>
      </w:r>
    </w:p>
    <w:bookmarkEnd w:id="19"/>
    <w:p w14:paraId="4DD52D32" w14:textId="0633C397" w:rsidR="00A468B7" w:rsidRDefault="00A468B7" w:rsidP="00E7342B">
      <w:r>
        <w:rPr>
          <w:noProof/>
          <w:lang w:val="en-AU" w:eastAsia="en-AU"/>
        </w:rPr>
        <w:lastRenderedPageBreak/>
        <w:drawing>
          <wp:inline distT="0" distB="0" distL="0" distR="0" wp14:anchorId="0AE324F7" wp14:editId="470DD88B">
            <wp:extent cx="2371725" cy="52292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71725" cy="5229225"/>
                    </a:xfrm>
                    <a:prstGeom prst="rect">
                      <a:avLst/>
                    </a:prstGeom>
                  </pic:spPr>
                </pic:pic>
              </a:graphicData>
            </a:graphic>
          </wp:inline>
        </w:drawing>
      </w:r>
    </w:p>
    <w:p w14:paraId="0A9753AE" w14:textId="77777777" w:rsidR="00A468B7" w:rsidRDefault="00A468B7" w:rsidP="00E7342B"/>
    <w:p w14:paraId="104D656A" w14:textId="19455788" w:rsidR="008442B1" w:rsidRDefault="008442B1" w:rsidP="008442B1">
      <w:pPr>
        <w:pStyle w:val="Heading1"/>
        <w:numPr>
          <w:ilvl w:val="1"/>
          <w:numId w:val="7"/>
        </w:numPr>
      </w:pPr>
      <w:r>
        <w:t xml:space="preserve">Painting </w:t>
      </w:r>
      <w:proofErr w:type="gramStart"/>
      <w:r>
        <w:t>The</w:t>
      </w:r>
      <w:proofErr w:type="gramEnd"/>
      <w:r>
        <w:t xml:space="preserve"> Outer Square</w:t>
      </w:r>
    </w:p>
    <w:p w14:paraId="043856B9" w14:textId="761D6036" w:rsidR="008442B1" w:rsidRDefault="008442B1" w:rsidP="008442B1">
      <w:pPr>
        <w:ind w:left="720"/>
      </w:pPr>
      <w:r>
        <w:t>The next code block focused on painting the outer square and is aptly called “</w:t>
      </w:r>
      <w:proofErr w:type="spellStart"/>
      <w:r>
        <w:t>DrawOuterSnake</w:t>
      </w:r>
      <w:proofErr w:type="spellEnd"/>
      <w:r>
        <w:t xml:space="preserve">”. We increase and decrease the value of the X, Y co-ordinates using “change </w:t>
      </w:r>
      <w:proofErr w:type="spellStart"/>
      <w:r>
        <w:t>variable_name</w:t>
      </w:r>
      <w:proofErr w:type="spellEnd"/>
      <w:r>
        <w:t xml:space="preserve"> by xxx” command followed by a call to the “</w:t>
      </w:r>
      <w:proofErr w:type="spellStart"/>
      <w:r>
        <w:t>BlinkLED</w:t>
      </w:r>
      <w:proofErr w:type="spellEnd"/>
      <w:r>
        <w:t>” function which plots/</w:t>
      </w:r>
      <w:proofErr w:type="spellStart"/>
      <w:r>
        <w:t>unplots</w:t>
      </w:r>
      <w:proofErr w:type="spellEnd"/>
      <w:r>
        <w:t xml:space="preserve"> the LED’s on the board. </w:t>
      </w:r>
    </w:p>
    <w:p w14:paraId="588DD6ED" w14:textId="77777777" w:rsidR="008442B1" w:rsidRDefault="008442B1" w:rsidP="008442B1">
      <w:pPr>
        <w:ind w:left="720"/>
      </w:pPr>
      <w:r>
        <w:t xml:space="preserve">The increase and decrease of the variables (X co-ordinates, Y co-ordinates) follows the path we outlined in the previous section i.e. points 1 to 25. You will need to vary the increase/decrease of the variables depending on the approach you have chosen to take to paint all the LED’s on the board. </w:t>
      </w:r>
    </w:p>
    <w:p w14:paraId="6C3F6EE2" w14:textId="3DD0E08C" w:rsidR="008442B1" w:rsidRDefault="008442B1" w:rsidP="008442B1">
      <w:pPr>
        <w:ind w:left="720"/>
      </w:pPr>
      <w:r>
        <w:t>At the end of this code block though we call the “</w:t>
      </w:r>
      <w:proofErr w:type="spellStart"/>
      <w:r>
        <w:t>DrawInnerSnake</w:t>
      </w:r>
      <w:proofErr w:type="spellEnd"/>
      <w:r>
        <w:t>” block which ensures that the program keeps running in an infinite loop until you plug the power on the board. This is a recursive call within the program that keeps the program running in an infinite loop without using the “forever” function that comes along with micro</w:t>
      </w:r>
      <w:proofErr w:type="gramStart"/>
      <w:r>
        <w:t>:bit</w:t>
      </w:r>
      <w:proofErr w:type="gramEnd"/>
      <w:r>
        <w:t>.</w:t>
      </w:r>
    </w:p>
    <w:p w14:paraId="41288CD1" w14:textId="77777777" w:rsidR="008442B1" w:rsidRDefault="008442B1" w:rsidP="00E7342B"/>
    <w:p w14:paraId="41D7D684" w14:textId="77777777" w:rsidR="008442B1" w:rsidRDefault="008442B1" w:rsidP="00E7342B"/>
    <w:p w14:paraId="60A3CC9C" w14:textId="06ED5445" w:rsidR="00A468B7" w:rsidRDefault="00A468B7" w:rsidP="00E7342B">
      <w:r>
        <w:rPr>
          <w:noProof/>
          <w:lang w:val="en-AU" w:eastAsia="en-AU"/>
        </w:rPr>
        <w:drawing>
          <wp:inline distT="0" distB="0" distL="0" distR="0" wp14:anchorId="59C6809B" wp14:editId="2F409439">
            <wp:extent cx="2257425" cy="7658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57425" cy="7658100"/>
                    </a:xfrm>
                    <a:prstGeom prst="rect">
                      <a:avLst/>
                    </a:prstGeom>
                  </pic:spPr>
                </pic:pic>
              </a:graphicData>
            </a:graphic>
          </wp:inline>
        </w:drawing>
      </w:r>
    </w:p>
    <w:p w14:paraId="1C03BB73" w14:textId="77777777" w:rsidR="00A468B7" w:rsidRDefault="00A468B7" w:rsidP="00E7342B"/>
    <w:p w14:paraId="7B2F2F00" w14:textId="77777777" w:rsidR="00A468B7" w:rsidRDefault="00A468B7" w:rsidP="00E7342B"/>
    <w:p w14:paraId="59EC13D0" w14:textId="77777777" w:rsidR="00A468B7" w:rsidRDefault="00A468B7" w:rsidP="00E7342B"/>
    <w:p w14:paraId="50C0EFB3" w14:textId="77777777" w:rsidR="00A468B7" w:rsidRDefault="00A468B7" w:rsidP="00E7342B"/>
    <w:p w14:paraId="1C22905E" w14:textId="77777777" w:rsidR="00A468B7" w:rsidRDefault="00A468B7" w:rsidP="00A468B7">
      <w:r>
        <w:t xml:space="preserve">The next section provides a combined view of the all the code used for the game. </w:t>
      </w:r>
    </w:p>
    <w:p w14:paraId="6A1CF85B" w14:textId="7124FAC7" w:rsidR="000D32E2" w:rsidRDefault="00833835" w:rsidP="00E64B22">
      <w:pPr>
        <w:jc w:val="center"/>
      </w:pPr>
      <w:r>
        <w:rPr>
          <w:noProof/>
          <w:lang w:val="en-AU" w:eastAsia="en-AU"/>
        </w:rPr>
        <w:drawing>
          <wp:inline distT="0" distB="0" distL="0" distR="0" wp14:anchorId="32B5A4A5" wp14:editId="63BCB252">
            <wp:extent cx="5731510" cy="47536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753610"/>
                    </a:xfrm>
                    <a:prstGeom prst="rect">
                      <a:avLst/>
                    </a:prstGeom>
                  </pic:spPr>
                </pic:pic>
              </a:graphicData>
            </a:graphic>
          </wp:inline>
        </w:drawing>
      </w: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Downloading Your Code To The micro</w:t>
      </w:r>
      <w:proofErr w:type="gramStart"/>
      <w:r>
        <w:t>:bit</w:t>
      </w:r>
      <w:proofErr w:type="gramEnd"/>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Now that you have given your program a name and saved it you can download it your micro</w:t>
      </w:r>
      <w:proofErr w:type="gramStart"/>
      <w:r>
        <w:t>:bit</w:t>
      </w:r>
      <w:proofErr w:type="gramEnd"/>
      <w:r>
        <w:t>. But before we do that let’s confirm what drive your micro</w:t>
      </w:r>
      <w:proofErr w:type="gramStart"/>
      <w:r>
        <w:t>:bit</w:t>
      </w:r>
      <w:proofErr w:type="gramEnd"/>
      <w:r>
        <w:t xml:space="preserve"> shows up as. On most machines the micro</w:t>
      </w:r>
      <w:proofErr w:type="gramStart"/>
      <w:r>
        <w:t>:bit</w:t>
      </w:r>
      <w:proofErr w:type="gramEnd"/>
      <w:r>
        <w:t xml:space="preserve"> will show up as an additional USB drive. So head over into windows explorer and confirm what drive name (D</w:t>
      </w:r>
      <w:proofErr w:type="gramStart"/>
      <w:r>
        <w:t>:,</w:t>
      </w:r>
      <w:proofErr w:type="gramEnd"/>
      <w:r>
        <w:t xml:space="preserve"> E:, F:. G</w:t>
      </w:r>
      <w:proofErr w:type="gramStart"/>
      <w:r>
        <w:t>:,</w:t>
      </w:r>
      <w:proofErr w:type="gramEnd"/>
      <w:r>
        <w:t xml:space="preserve"> etc. ) </w:t>
      </w:r>
      <w:proofErr w:type="gramStart"/>
      <w:r>
        <w:t>the</w:t>
      </w:r>
      <w:proofErr w:type="gramEnd"/>
      <w:r>
        <w:t xml:space="preserve"> micro:bit shows up as. You need to absolutely be sure what drive the micro</w:t>
      </w:r>
      <w:proofErr w:type="gramStart"/>
      <w:r>
        <w:t>:bit</w:t>
      </w:r>
      <w:proofErr w:type="gramEnd"/>
      <w:r>
        <w:t xml:space="preserve"> shows up as. Once you’ve confirmed what drive the micro</w:t>
      </w:r>
      <w:proofErr w:type="gramStart"/>
      <w:r>
        <w:t>:bit</w:t>
      </w:r>
      <w:proofErr w:type="gramEnd"/>
      <w:r>
        <w:t xml:space="preserve">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w:t>
      </w:r>
      <w:proofErr w:type="gramStart"/>
      <w:r>
        <w:t>:bit</w:t>
      </w:r>
      <w:proofErr w:type="gramEnd"/>
      <w:r>
        <w:t>, hit the download button shown above. You should now see a dialog box open up and you will be asked to save the file somewhere on your machine. Please choose the drive your micro</w:t>
      </w:r>
      <w:proofErr w:type="gramStart"/>
      <w:r>
        <w:t>:bit</w:t>
      </w:r>
      <w:proofErr w:type="gramEnd"/>
      <w:r>
        <w:t xml:space="preserve"> shows up as i.e. D: or E: or F: or whatever it shows up as on your machine.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00ECE561" w14:textId="77777777" w:rsidR="004B26DC" w:rsidRDefault="004B26DC" w:rsidP="004B26DC">
      <w:r>
        <w:t>If hitting the download button shown above does not open up a dialog box asking you to save to the micro</w:t>
      </w:r>
      <w:proofErr w:type="gramStart"/>
      <w:r>
        <w:t>:bit</w:t>
      </w:r>
      <w:proofErr w:type="gramEnd"/>
      <w:r>
        <w:t xml:space="preserve"> please save the file (you will have a &lt;</w:t>
      </w:r>
      <w:proofErr w:type="spellStart"/>
      <w:r>
        <w:t>filename.hex</w:t>
      </w:r>
      <w:proofErr w:type="spellEnd"/>
      <w:r>
        <w:t>&gt; file) to your desktop. Then open up windows explorer and drag that file onto the drive which is your micro</w:t>
      </w:r>
      <w:proofErr w:type="gramStart"/>
      <w:r>
        <w:t>:bit</w:t>
      </w:r>
      <w:proofErr w:type="gramEnd"/>
      <w:r>
        <w:t>.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w:t>
      </w:r>
      <w:proofErr w:type="gramStart"/>
      <w:r>
        <w:t>:bit</w:t>
      </w:r>
      <w:proofErr w:type="gramEnd"/>
      <w:r>
        <w: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7E3E56C4" w14:textId="5F4E78F9" w:rsidR="009F6C3E" w:rsidRDefault="008442B1" w:rsidP="009F6C3E">
      <w:pPr>
        <w:pStyle w:val="ListParagraph"/>
        <w:numPr>
          <w:ilvl w:val="0"/>
          <w:numId w:val="16"/>
        </w:numPr>
        <w:spacing w:after="0"/>
      </w:pPr>
      <w:r>
        <w:t xml:space="preserve">Implement code to allow use of button A to increase </w:t>
      </w:r>
      <w:bookmarkStart w:id="20" w:name="OLE_LINK23"/>
      <w:r>
        <w:t xml:space="preserve">the pause time (between LED blinks) by 100 </w:t>
      </w:r>
      <w:proofErr w:type="spellStart"/>
      <w:r>
        <w:t>ms</w:t>
      </w:r>
      <w:proofErr w:type="spellEnd"/>
      <w:r>
        <w:t xml:space="preserve"> every time the button is clicked</w:t>
      </w:r>
      <w:bookmarkEnd w:id="20"/>
    </w:p>
    <w:p w14:paraId="57586A95" w14:textId="4A1BCCBD" w:rsidR="008442B1" w:rsidRDefault="008442B1" w:rsidP="009F6C3E">
      <w:pPr>
        <w:pStyle w:val="ListParagraph"/>
        <w:numPr>
          <w:ilvl w:val="0"/>
          <w:numId w:val="16"/>
        </w:numPr>
        <w:spacing w:after="0"/>
      </w:pPr>
      <w:r>
        <w:t xml:space="preserve">Implement code to allow use of button B to decrease the pause time (between LED blinks) by 100 </w:t>
      </w:r>
      <w:proofErr w:type="spellStart"/>
      <w:r>
        <w:t>ms</w:t>
      </w:r>
      <w:proofErr w:type="spellEnd"/>
      <w:r>
        <w:t xml:space="preserve"> every time the button is clicked</w:t>
      </w:r>
    </w:p>
    <w:p w14:paraId="278A5444" w14:textId="319CEA36" w:rsidR="008442B1" w:rsidRDefault="008442B1" w:rsidP="009F6C3E">
      <w:pPr>
        <w:pStyle w:val="ListParagraph"/>
        <w:numPr>
          <w:ilvl w:val="0"/>
          <w:numId w:val="16"/>
        </w:numPr>
        <w:spacing w:after="0"/>
      </w:pPr>
      <w:r>
        <w:t xml:space="preserve">Implement code to detect shake of the board and re-start the program i.e. re-run the entire program from the start. </w:t>
      </w:r>
    </w:p>
    <w:p w14:paraId="742E1911" w14:textId="3FFD74B1" w:rsidR="008442B1" w:rsidRDefault="008442B1" w:rsidP="008442B1">
      <w:pPr>
        <w:pStyle w:val="ListParagraph"/>
        <w:numPr>
          <w:ilvl w:val="0"/>
          <w:numId w:val="16"/>
        </w:numPr>
      </w:pPr>
      <w:r>
        <w:t>Code the LED’s to light up as a stream of lights moving around the board in a sequence to make it look like a snake is slithering around the screen. i.e. don’t turn off the LED’s as you progress through the inner and outer square</w:t>
      </w:r>
    </w:p>
    <w:p w14:paraId="2E481089" w14:textId="0300BFE4" w:rsidR="00046113" w:rsidRDefault="00046113"/>
    <w:p w14:paraId="3278F271" w14:textId="77777777" w:rsidR="009C1303" w:rsidRDefault="009C1303" w:rsidP="004B26DC"/>
    <w:p w14:paraId="66A45D8B" w14:textId="3ECE476F" w:rsidR="00370169" w:rsidRDefault="00370169" w:rsidP="004B26DC"/>
    <w:p w14:paraId="684CE78C" w14:textId="0A330567" w:rsidR="007C289E" w:rsidRDefault="007C289E">
      <w:r>
        <w:br w:type="page"/>
      </w:r>
    </w:p>
    <w:sectPr w:rsidR="007C289E">
      <w:headerReference w:type="default" r:id="rId29"/>
      <w:footerReference w:type="even" r:id="rId30"/>
      <w:footerReference w:type="default" r:id="rId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723853" w14:textId="77777777" w:rsidR="00F170BB" w:rsidRDefault="00F170BB" w:rsidP="0084317C">
      <w:pPr>
        <w:spacing w:after="0" w:line="240" w:lineRule="auto"/>
      </w:pPr>
      <w:r>
        <w:separator/>
      </w:r>
    </w:p>
  </w:endnote>
  <w:endnote w:type="continuationSeparator" w:id="0">
    <w:p w14:paraId="76D13ADC" w14:textId="77777777" w:rsidR="00F170BB" w:rsidRDefault="00F170BB"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7F2E8C00"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8437CB">
      <w:rPr>
        <w:rStyle w:val="PageNumber"/>
        <w:noProof/>
      </w:rPr>
      <w:t>22</w:t>
    </w:r>
    <w:r>
      <w:rPr>
        <w:rStyle w:val="PageNumber"/>
      </w:rPr>
      <w:fldChar w:fldCharType="end"/>
    </w:r>
  </w:p>
  <w:p w14:paraId="6B634BE2" w14:textId="5763D25F" w:rsidR="00542497" w:rsidRDefault="008437CB" w:rsidP="00547D92">
    <w:pPr>
      <w:pStyle w:val="Footer"/>
      <w:ind w:firstLine="360"/>
      <w:jc w:val="center"/>
    </w:pPr>
    <w:r w:rsidRPr="00DC563D">
      <w:rPr>
        <w:noProof/>
        <w:lang w:val="en-AU" w:eastAsia="en-AU"/>
      </w:rPr>
      <w:drawing>
        <wp:inline distT="0" distB="0" distL="0" distR="0" wp14:anchorId="2B8A71D0" wp14:editId="793CF03B">
          <wp:extent cx="1727275" cy="400050"/>
          <wp:effectExtent l="0" t="0" r="6350" b="0"/>
          <wp:docPr id="23" name="Picture 23"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4FCB70" w14:textId="77777777" w:rsidR="00F170BB" w:rsidRDefault="00F170BB" w:rsidP="0084317C">
      <w:pPr>
        <w:spacing w:after="0" w:line="240" w:lineRule="auto"/>
      </w:pPr>
      <w:r>
        <w:separator/>
      </w:r>
    </w:p>
  </w:footnote>
  <w:footnote w:type="continuationSeparator" w:id="0">
    <w:p w14:paraId="60C1B464" w14:textId="77777777" w:rsidR="00F170BB" w:rsidRDefault="00F170BB"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4E8B1CB3"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770A23">
      <w:rPr>
        <w:b/>
        <w:bCs/>
        <w:sz w:val="28"/>
        <w:szCs w:val="28"/>
      </w:rPr>
      <w:t>k</w:t>
    </w:r>
    <w:r>
      <w:rPr>
        <w:b/>
        <w:bCs/>
        <w:sz w:val="28"/>
        <w:szCs w:val="28"/>
      </w:rPr>
      <w:t xml:space="preserve"> – </w:t>
    </w:r>
    <w:r w:rsidR="00770A23">
      <w:rPr>
        <w:b/>
        <w:bCs/>
        <w:sz w:val="28"/>
        <w:szCs w:val="28"/>
      </w:rPr>
      <w:t>Build A Traffic Light</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1"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7"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8"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0" w15:restartNumberingAfterBreak="0">
    <w:nsid w:val="4E8D3A1B"/>
    <w:multiLevelType w:val="hybridMultilevel"/>
    <w:tmpl w:val="DEAAE0EC"/>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1"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4"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5"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5CBB3586"/>
    <w:multiLevelType w:val="hybridMultilevel"/>
    <w:tmpl w:val="2A34540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7"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3"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3"/>
  </w:num>
  <w:num w:numId="2">
    <w:abstractNumId w:val="15"/>
  </w:num>
  <w:num w:numId="3">
    <w:abstractNumId w:val="5"/>
  </w:num>
  <w:num w:numId="4">
    <w:abstractNumId w:val="20"/>
  </w:num>
  <w:num w:numId="5">
    <w:abstractNumId w:val="26"/>
  </w:num>
  <w:num w:numId="6">
    <w:abstractNumId w:val="37"/>
  </w:num>
  <w:num w:numId="7">
    <w:abstractNumId w:val="11"/>
  </w:num>
  <w:num w:numId="8">
    <w:abstractNumId w:val="17"/>
  </w:num>
  <w:num w:numId="9">
    <w:abstractNumId w:val="39"/>
  </w:num>
  <w:num w:numId="10">
    <w:abstractNumId w:val="21"/>
  </w:num>
  <w:num w:numId="11">
    <w:abstractNumId w:val="14"/>
  </w:num>
  <w:num w:numId="12">
    <w:abstractNumId w:val="16"/>
  </w:num>
  <w:num w:numId="13">
    <w:abstractNumId w:val="34"/>
  </w:num>
  <w:num w:numId="14">
    <w:abstractNumId w:val="2"/>
  </w:num>
  <w:num w:numId="15">
    <w:abstractNumId w:val="12"/>
  </w:num>
  <w:num w:numId="16">
    <w:abstractNumId w:val="3"/>
  </w:num>
  <w:num w:numId="17">
    <w:abstractNumId w:val="19"/>
  </w:num>
  <w:num w:numId="18">
    <w:abstractNumId w:val="28"/>
  </w:num>
  <w:num w:numId="19">
    <w:abstractNumId w:val="13"/>
  </w:num>
  <w:num w:numId="20">
    <w:abstractNumId w:val="25"/>
  </w:num>
  <w:num w:numId="21">
    <w:abstractNumId w:val="31"/>
  </w:num>
  <w:num w:numId="22">
    <w:abstractNumId w:val="10"/>
  </w:num>
  <w:num w:numId="23">
    <w:abstractNumId w:val="43"/>
  </w:num>
  <w:num w:numId="24">
    <w:abstractNumId w:val="40"/>
  </w:num>
  <w:num w:numId="25">
    <w:abstractNumId w:val="6"/>
  </w:num>
  <w:num w:numId="26">
    <w:abstractNumId w:val="41"/>
  </w:num>
  <w:num w:numId="27">
    <w:abstractNumId w:val="22"/>
  </w:num>
  <w:num w:numId="28">
    <w:abstractNumId w:val="42"/>
  </w:num>
  <w:num w:numId="29">
    <w:abstractNumId w:val="35"/>
  </w:num>
  <w:num w:numId="30">
    <w:abstractNumId w:val="1"/>
  </w:num>
  <w:num w:numId="31">
    <w:abstractNumId w:val="7"/>
  </w:num>
  <w:num w:numId="32">
    <w:abstractNumId w:val="9"/>
  </w:num>
  <w:num w:numId="33">
    <w:abstractNumId w:val="18"/>
  </w:num>
  <w:num w:numId="34">
    <w:abstractNumId w:val="32"/>
  </w:num>
  <w:num w:numId="35">
    <w:abstractNumId w:val="8"/>
  </w:num>
  <w:num w:numId="36">
    <w:abstractNumId w:val="33"/>
  </w:num>
  <w:num w:numId="37">
    <w:abstractNumId w:val="38"/>
  </w:num>
  <w:num w:numId="38">
    <w:abstractNumId w:val="4"/>
  </w:num>
  <w:num w:numId="39">
    <w:abstractNumId w:val="27"/>
  </w:num>
  <w:num w:numId="40">
    <w:abstractNumId w:val="24"/>
  </w:num>
  <w:num w:numId="41">
    <w:abstractNumId w:val="29"/>
  </w:num>
  <w:num w:numId="42">
    <w:abstractNumId w:val="0"/>
  </w:num>
  <w:num w:numId="43">
    <w:abstractNumId w:val="30"/>
  </w:num>
  <w:num w:numId="44">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33960"/>
    <w:rsid w:val="00034DF4"/>
    <w:rsid w:val="00046113"/>
    <w:rsid w:val="00055FC6"/>
    <w:rsid w:val="00060DE5"/>
    <w:rsid w:val="0009359C"/>
    <w:rsid w:val="000B282C"/>
    <w:rsid w:val="000B7258"/>
    <w:rsid w:val="000D32E2"/>
    <w:rsid w:val="0010466B"/>
    <w:rsid w:val="001222C5"/>
    <w:rsid w:val="0012400A"/>
    <w:rsid w:val="001350B3"/>
    <w:rsid w:val="001631FA"/>
    <w:rsid w:val="00171026"/>
    <w:rsid w:val="001F3659"/>
    <w:rsid w:val="001F50ED"/>
    <w:rsid w:val="001F624A"/>
    <w:rsid w:val="00204209"/>
    <w:rsid w:val="002064DB"/>
    <w:rsid w:val="0022555B"/>
    <w:rsid w:val="00266A77"/>
    <w:rsid w:val="00284552"/>
    <w:rsid w:val="00294895"/>
    <w:rsid w:val="002B16EF"/>
    <w:rsid w:val="002B4FFD"/>
    <w:rsid w:val="002C3F79"/>
    <w:rsid w:val="002E4F1A"/>
    <w:rsid w:val="002F65FD"/>
    <w:rsid w:val="0032012C"/>
    <w:rsid w:val="0033128A"/>
    <w:rsid w:val="00352487"/>
    <w:rsid w:val="00370169"/>
    <w:rsid w:val="003978A7"/>
    <w:rsid w:val="003A0980"/>
    <w:rsid w:val="003B4A15"/>
    <w:rsid w:val="003D6B39"/>
    <w:rsid w:val="003D6C55"/>
    <w:rsid w:val="003F3628"/>
    <w:rsid w:val="003F6848"/>
    <w:rsid w:val="003F6F45"/>
    <w:rsid w:val="00405281"/>
    <w:rsid w:val="00415D54"/>
    <w:rsid w:val="0045491C"/>
    <w:rsid w:val="004638CE"/>
    <w:rsid w:val="00474641"/>
    <w:rsid w:val="00481FB0"/>
    <w:rsid w:val="004845BB"/>
    <w:rsid w:val="004942CB"/>
    <w:rsid w:val="004B26DC"/>
    <w:rsid w:val="004C48E0"/>
    <w:rsid w:val="004D747A"/>
    <w:rsid w:val="004E1976"/>
    <w:rsid w:val="004E4F8E"/>
    <w:rsid w:val="004E560E"/>
    <w:rsid w:val="004F2476"/>
    <w:rsid w:val="005250DD"/>
    <w:rsid w:val="0053149F"/>
    <w:rsid w:val="00542497"/>
    <w:rsid w:val="00547D92"/>
    <w:rsid w:val="0056038F"/>
    <w:rsid w:val="0056178B"/>
    <w:rsid w:val="00564DAA"/>
    <w:rsid w:val="005C66F0"/>
    <w:rsid w:val="005C7A72"/>
    <w:rsid w:val="00611D62"/>
    <w:rsid w:val="00616718"/>
    <w:rsid w:val="00620D8F"/>
    <w:rsid w:val="00621F42"/>
    <w:rsid w:val="00624312"/>
    <w:rsid w:val="006C4F4F"/>
    <w:rsid w:val="006D2961"/>
    <w:rsid w:val="006E0E8D"/>
    <w:rsid w:val="006F0EBD"/>
    <w:rsid w:val="0070466A"/>
    <w:rsid w:val="00714105"/>
    <w:rsid w:val="0072567B"/>
    <w:rsid w:val="00742DAD"/>
    <w:rsid w:val="007628CB"/>
    <w:rsid w:val="007634F0"/>
    <w:rsid w:val="00770A23"/>
    <w:rsid w:val="00797264"/>
    <w:rsid w:val="007C289E"/>
    <w:rsid w:val="007D7EC8"/>
    <w:rsid w:val="007E074A"/>
    <w:rsid w:val="008061EB"/>
    <w:rsid w:val="00817213"/>
    <w:rsid w:val="00833835"/>
    <w:rsid w:val="0084317C"/>
    <w:rsid w:val="00843309"/>
    <w:rsid w:val="008437CB"/>
    <w:rsid w:val="008442B1"/>
    <w:rsid w:val="00863FCD"/>
    <w:rsid w:val="008731F4"/>
    <w:rsid w:val="008B2684"/>
    <w:rsid w:val="008B3895"/>
    <w:rsid w:val="008C35DC"/>
    <w:rsid w:val="008C70F2"/>
    <w:rsid w:val="008D5E3E"/>
    <w:rsid w:val="008E005A"/>
    <w:rsid w:val="008F2BD6"/>
    <w:rsid w:val="00907102"/>
    <w:rsid w:val="00924313"/>
    <w:rsid w:val="009371B2"/>
    <w:rsid w:val="00942709"/>
    <w:rsid w:val="00956DCE"/>
    <w:rsid w:val="009937E7"/>
    <w:rsid w:val="00994A7E"/>
    <w:rsid w:val="009B6EA0"/>
    <w:rsid w:val="009B7606"/>
    <w:rsid w:val="009C1303"/>
    <w:rsid w:val="009D7A39"/>
    <w:rsid w:val="009F571F"/>
    <w:rsid w:val="009F6C3E"/>
    <w:rsid w:val="009F7C08"/>
    <w:rsid w:val="00A015CE"/>
    <w:rsid w:val="00A468B7"/>
    <w:rsid w:val="00A75FDF"/>
    <w:rsid w:val="00A77A1F"/>
    <w:rsid w:val="00A8543A"/>
    <w:rsid w:val="00A966CB"/>
    <w:rsid w:val="00AA326A"/>
    <w:rsid w:val="00AA45FE"/>
    <w:rsid w:val="00AB0BD4"/>
    <w:rsid w:val="00AE0C18"/>
    <w:rsid w:val="00B00568"/>
    <w:rsid w:val="00B1491B"/>
    <w:rsid w:val="00B362E3"/>
    <w:rsid w:val="00B74050"/>
    <w:rsid w:val="00B969DB"/>
    <w:rsid w:val="00BA664B"/>
    <w:rsid w:val="00BB2165"/>
    <w:rsid w:val="00BC6C00"/>
    <w:rsid w:val="00BE33C2"/>
    <w:rsid w:val="00C229BB"/>
    <w:rsid w:val="00C23C4E"/>
    <w:rsid w:val="00C2622A"/>
    <w:rsid w:val="00C3136C"/>
    <w:rsid w:val="00C40905"/>
    <w:rsid w:val="00C45AED"/>
    <w:rsid w:val="00C62F51"/>
    <w:rsid w:val="00C65CB1"/>
    <w:rsid w:val="00CC441F"/>
    <w:rsid w:val="00CD17D2"/>
    <w:rsid w:val="00CE76BE"/>
    <w:rsid w:val="00CF6FD8"/>
    <w:rsid w:val="00D078A1"/>
    <w:rsid w:val="00D47053"/>
    <w:rsid w:val="00D70012"/>
    <w:rsid w:val="00D7637B"/>
    <w:rsid w:val="00D95473"/>
    <w:rsid w:val="00DA66CB"/>
    <w:rsid w:val="00E1669C"/>
    <w:rsid w:val="00E20A43"/>
    <w:rsid w:val="00E35123"/>
    <w:rsid w:val="00E41DB0"/>
    <w:rsid w:val="00E44616"/>
    <w:rsid w:val="00E44A27"/>
    <w:rsid w:val="00E64B22"/>
    <w:rsid w:val="00E71BDA"/>
    <w:rsid w:val="00E7342B"/>
    <w:rsid w:val="00E74959"/>
    <w:rsid w:val="00E91455"/>
    <w:rsid w:val="00EA5F23"/>
    <w:rsid w:val="00EC5B38"/>
    <w:rsid w:val="00EC711D"/>
    <w:rsid w:val="00EE1DA7"/>
    <w:rsid w:val="00EF2C88"/>
    <w:rsid w:val="00F04363"/>
    <w:rsid w:val="00F13662"/>
    <w:rsid w:val="00F170BB"/>
    <w:rsid w:val="00F2763B"/>
    <w:rsid w:val="00F64078"/>
    <w:rsid w:val="00F64A98"/>
    <w:rsid w:val="00F73158"/>
    <w:rsid w:val="00F739F2"/>
    <w:rsid w:val="00FA6C3A"/>
    <w:rsid w:val="00FB2AC4"/>
    <w:rsid w:val="00FB5ECD"/>
    <w:rsid w:val="00FB6F4E"/>
    <w:rsid w:val="00FC32A6"/>
    <w:rsid w:val="00FC4D4C"/>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 w:type="character" w:customStyle="1" w:styleId="UnresolvedMention">
    <w:name w:val="Unresolved Mention"/>
    <w:basedOn w:val="DefaultParagraphFont"/>
    <w:uiPriority w:val="99"/>
    <w:semiHidden/>
    <w:unhideWhenUsed/>
    <w:rsid w:val="00770A23"/>
    <w:rPr>
      <w:color w:val="808080"/>
      <w:shd w:val="clear" w:color="auto" w:fill="E6E6E6"/>
    </w:rPr>
  </w:style>
  <w:style w:type="character" w:styleId="FollowedHyperlink">
    <w:name w:val="FollowedHyperlink"/>
    <w:basedOn w:val="DefaultParagraphFont"/>
    <w:uiPriority w:val="99"/>
    <w:semiHidden/>
    <w:unhideWhenUsed/>
    <w:rsid w:val="004C48E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663899720">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akecode.microbit.org/" TargetMode="External"/><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yperlink" Target="http://microbit.org/guide/safety-advice/" TargetMode="External"/><Relationship Id="rId12" Type="http://schemas.openxmlformats.org/officeDocument/2006/relationships/image" Target="media/image5.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youtu.be/-y_VrzR1_TU"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3416</TotalTime>
  <Pages>22</Pages>
  <Words>3253</Words>
  <Characters>18548</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92</cp:revision>
  <dcterms:created xsi:type="dcterms:W3CDTF">2017-07-27T10:43:00Z</dcterms:created>
  <dcterms:modified xsi:type="dcterms:W3CDTF">2018-06-09T11:01:00Z</dcterms:modified>
</cp:coreProperties>
</file>